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sz w:val="20"/>
                    <w:szCs w:val="20"/>
                  </w:rPr>
                  <w:id w:val="-590854189"/>
                  <w:placeholder>
                    <w:docPart w:val="AEE23302C7094AB6AD4880D99C2B3DEE"/>
                  </w:placeholder>
                </w:sdtPr>
                <w:sdtEndPr/>
                <w:sdtContent>
                  <w:r w:rsidR="0033156D" w:rsidRPr="00485786">
                    <w:rPr>
                      <w:rFonts w:asciiTheme="majorHAnsi" w:hAnsiTheme="majorHAnsi"/>
                      <w:sz w:val="20"/>
                      <w:szCs w:val="20"/>
                    </w:rPr>
                    <w:t>BU27 (2015)</w:t>
                  </w:r>
                  <w:r w:rsidR="00DC7114">
                    <w:rPr>
                      <w:rFonts w:asciiTheme="majorHAnsi" w:hAnsiTheme="majorHAnsi"/>
                      <w:sz w:val="20"/>
                      <w:szCs w:val="20"/>
                    </w:rPr>
                    <w:t xml:space="preserve"> Rev</w:t>
                  </w:r>
                  <w:r w:rsidR="00AC723C">
                    <w:rPr>
                      <w:rFonts w:asciiTheme="majorHAnsi" w:hAnsiTheme="majorHAnsi"/>
                      <w:sz w:val="20"/>
                      <w:szCs w:val="20"/>
                    </w:rPr>
                    <w:t>2</w:t>
                  </w:r>
                  <w:bookmarkStart w:id="0" w:name="_GoBack"/>
                  <w:bookmarkEnd w:id="0"/>
                </w:sdtContent>
              </w:sdt>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025800124" w:edGrp="everyone"/>
    <w:p w:rsidR="00AF3758" w:rsidRPr="008426D1" w:rsidRDefault="00AC723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3156D">
            <w:rPr>
              <w:rFonts w:ascii="MS Gothic" w:eastAsia="MS Gothic" w:hAnsi="MS Gothic" w:hint="eastAsia"/>
            </w:rPr>
            <w:t>☒</w:t>
          </w:r>
        </w:sdtContent>
      </w:sdt>
      <w:permEnd w:id="102580012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06454872" w:edGrp="everyone"/>
    <w:p w:rsidR="00AF3758" w:rsidRPr="008426D1" w:rsidRDefault="00AC723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06454872"/>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65757797" w:edGrp="everyone"/>
          <w:p w:rsidR="00AF3758" w:rsidRPr="008426D1" w:rsidRDefault="00AC723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3156D">
                  <w:rPr>
                    <w:rFonts w:ascii="MS Gothic" w:eastAsia="MS Gothic" w:hAnsi="MS Gothic" w:hint="eastAsia"/>
                  </w:rPr>
                  <w:t>☒</w:t>
                </w:r>
              </w:sdtContent>
            </w:sdt>
            <w:permEnd w:id="1965757797"/>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6869970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68699700"/>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7267611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2676111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675544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755446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AC723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090285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0902856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077194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0771946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264437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64437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755961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559614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4907167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4907167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4606587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4606587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647539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647539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2420961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420961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570829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570829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185071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850719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164239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1642390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47236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4723690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160370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1603700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948940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489407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AC723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178562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1785620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218653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2186538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677466139"/>
          </w:sdtPr>
          <w:sdtEndPr/>
          <w:sdtContent>
            <w:p w:rsidR="007D371A" w:rsidRPr="008426D1" w:rsidRDefault="003315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Bill Hu, </w:t>
              </w:r>
              <w:hyperlink r:id="rId10" w:history="1">
                <w:r w:rsidRPr="00B26DD7">
                  <w:rPr>
                    <w:rStyle w:val="Hyperlink"/>
                    <w:rFonts w:asciiTheme="majorHAnsi" w:hAnsiTheme="majorHAnsi" w:cs="Arial"/>
                    <w:sz w:val="20"/>
                    <w:szCs w:val="20"/>
                  </w:rPr>
                  <w:t>xhu@astate.edu</w:t>
                </w:r>
              </w:hyperlink>
              <w:r>
                <w:rPr>
                  <w:rFonts w:asciiTheme="majorHAnsi" w:hAnsiTheme="majorHAnsi" w:cs="Arial"/>
                  <w:sz w:val="20"/>
                  <w:szCs w:val="20"/>
                </w:rPr>
                <w:t>, 8709722470</w:t>
              </w:r>
            </w:p>
          </w:sdtContent>
        </w:sdt>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880775739"/>
          </w:sdtPr>
          <w:sdtEndPr/>
          <w:sdtContent>
            <w:p w:rsidR="007D371A" w:rsidRPr="008426D1" w:rsidRDefault="003315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sz w:val="20"/>
              <w:szCs w:val="20"/>
            </w:rPr>
            <w:id w:val="-347173409"/>
          </w:sdtPr>
          <w:sdtEndPr/>
          <w:sdtContent>
            <w:p w:rsidR="00CB4B5A" w:rsidRPr="008426D1" w:rsidRDefault="0033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FIN3723</w:t>
              </w:r>
            </w:p>
          </w:sdtContent>
        </w:sdt>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2059972536"/>
          </w:sdtPr>
          <w:sdtEndPr/>
          <w:sdtContent>
            <w:p w:rsidR="00CB4B5A" w:rsidRPr="008426D1" w:rsidRDefault="0033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ANALYTICS AND MODELING</w:t>
              </w:r>
            </w:p>
          </w:sdtContent>
        </w:sdt>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8F0B9D" w:rsidP="00CB4B5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w:t>
          </w:r>
          <w:r w:rsidR="0033156D" w:rsidRPr="00035539">
            <w:rPr>
              <w:rFonts w:asciiTheme="majorHAnsi" w:hAnsiTheme="majorHAnsi" w:cs="Arial"/>
              <w:sz w:val="20"/>
              <w:szCs w:val="20"/>
            </w:rPr>
            <w:t>undamental techniques and best practices for financial analysis and modeling</w:t>
          </w:r>
          <w:r w:rsidR="0033156D">
            <w:rPr>
              <w:rFonts w:asciiTheme="majorHAnsi" w:hAnsiTheme="majorHAnsi" w:cs="Arial"/>
              <w:sz w:val="20"/>
              <w:szCs w:val="20"/>
            </w:rPr>
            <w:t>.</w:t>
          </w:r>
          <w:proofErr w:type="gramEnd"/>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3156D">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C723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3156D">
            <w:rPr>
              <w:rFonts w:asciiTheme="majorHAnsi" w:hAnsiTheme="majorHAnsi" w:cs="Arial"/>
              <w:sz w:val="20"/>
              <w:szCs w:val="20"/>
            </w:rPr>
            <w:t>FIN3713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35159280"/>
            </w:sdtPr>
            <w:sdtEndPr/>
            <w:sdtContent>
              <w:r w:rsidR="0033156D">
                <w:rPr>
                  <w:rFonts w:asciiTheme="majorHAnsi" w:hAnsiTheme="majorHAnsi" w:cs="Arial"/>
                  <w:sz w:val="20"/>
                  <w:szCs w:val="20"/>
                </w:rPr>
                <w:t>This course is built upon fundamental financial knowledge covered in FIN3713.</w:t>
              </w:r>
            </w:sdtContent>
          </w:sdt>
          <w:r w:rsidR="0033156D">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69089306" w:edGrp="everyone"/>
          <w:r w:rsidRPr="008426D1">
            <w:rPr>
              <w:rStyle w:val="PlaceholderText"/>
              <w:shd w:val="clear" w:color="auto" w:fill="D9D9D9" w:themeFill="background1" w:themeFillShade="D9"/>
            </w:rPr>
            <w:t>Enter text...</w:t>
          </w:r>
          <w:permEnd w:id="69089306"/>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sdt>
          <w:sdtPr>
            <w:rPr>
              <w:rFonts w:asciiTheme="majorHAnsi" w:hAnsiTheme="majorHAnsi" w:cs="Arial"/>
              <w:sz w:val="20"/>
              <w:szCs w:val="20"/>
            </w:rPr>
            <w:id w:val="925692503"/>
          </w:sdtPr>
          <w:sdtEndPr/>
          <w:sdtContent>
            <w:p w:rsidR="00C002F9" w:rsidRPr="008426D1" w:rsidRDefault="0033156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sdtContent>
        </w:sd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663317000"/>
          </w:sdtPr>
          <w:sdtEndPr/>
          <w:sdtContent>
            <w:p w:rsidR="00AF68E8" w:rsidRPr="008426D1" w:rsidRDefault="0033156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33156D"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33156D"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33156D"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329138710" w:edGrp="everyone"/>
          <w:r w:rsidRPr="008426D1">
            <w:rPr>
              <w:rStyle w:val="PlaceholderText"/>
              <w:shd w:val="clear" w:color="auto" w:fill="D9D9D9" w:themeFill="background1" w:themeFillShade="D9"/>
            </w:rPr>
            <w:t>Enter text...</w:t>
          </w:r>
          <w:permEnd w:id="329138710"/>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51124">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578164784" w:edGrp="everyone"/>
          <w:r w:rsidRPr="008426D1">
            <w:rPr>
              <w:rStyle w:val="PlaceholderText"/>
              <w:shd w:val="clear" w:color="auto" w:fill="D9D9D9" w:themeFill="background1" w:themeFillShade="D9"/>
            </w:rPr>
            <w:t>Enter text...</w:t>
          </w:r>
          <w:permEnd w:id="57816478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33156D">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123906919" w:edGrp="everyone"/>
          <w:r w:rsidR="002172AB" w:rsidRPr="008426D1">
            <w:rPr>
              <w:rStyle w:val="PlaceholderText"/>
              <w:shd w:val="clear" w:color="auto" w:fill="D9D9D9" w:themeFill="background1" w:themeFillShade="D9"/>
            </w:rPr>
            <w:t>Enter text...</w:t>
          </w:r>
          <w:permEnd w:id="112390691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3156D">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010099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010099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33156D">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39238844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92388447"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3156D">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3156D">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8476718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884767186"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72363082"/>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Basic spreadsheet financial modeling skills</w:t>
              </w:r>
            </w:p>
          </w:sdtContent>
        </w:sdt>
        <w:sdt>
          <w:sdtPr>
            <w:rPr>
              <w:rFonts w:asciiTheme="majorHAnsi" w:hAnsiTheme="majorHAnsi" w:cs="Arial"/>
              <w:sz w:val="20"/>
              <w:szCs w:val="20"/>
            </w:rPr>
            <w:id w:val="553432243"/>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Intermediate spreadsheet financial modeling skills</w:t>
              </w:r>
            </w:p>
          </w:sdtContent>
        </w:sdt>
        <w:sdt>
          <w:sdtPr>
            <w:rPr>
              <w:rFonts w:asciiTheme="majorHAnsi" w:hAnsiTheme="majorHAnsi" w:cs="Arial"/>
              <w:sz w:val="20"/>
              <w:szCs w:val="20"/>
            </w:rPr>
            <w:id w:val="-1376843010"/>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Specification of financial model outputs and inputs</w:t>
              </w:r>
            </w:p>
          </w:sdtContent>
        </w:sdt>
        <w:sdt>
          <w:sdtPr>
            <w:rPr>
              <w:rFonts w:asciiTheme="majorHAnsi" w:hAnsiTheme="majorHAnsi" w:cs="Arial"/>
              <w:sz w:val="20"/>
              <w:szCs w:val="20"/>
            </w:rPr>
            <w:id w:val="-952471775"/>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Data issues in financial modeling</w:t>
              </w:r>
            </w:p>
          </w:sdtContent>
        </w:sdt>
        <w:sdt>
          <w:sdtPr>
            <w:rPr>
              <w:rFonts w:asciiTheme="majorHAnsi" w:hAnsiTheme="majorHAnsi" w:cs="Arial"/>
              <w:sz w:val="20"/>
              <w:szCs w:val="20"/>
            </w:rPr>
            <w:id w:val="-1859957448"/>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Financial model selection or development</w:t>
              </w:r>
            </w:p>
          </w:sdtContent>
        </w:sdt>
        <w:sdt>
          <w:sdtPr>
            <w:rPr>
              <w:rFonts w:asciiTheme="majorHAnsi" w:hAnsiTheme="majorHAnsi" w:cs="Arial"/>
              <w:sz w:val="20"/>
              <w:szCs w:val="20"/>
            </w:rPr>
            <w:id w:val="582812221"/>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Financial model testing and validation</w:t>
              </w:r>
            </w:p>
          </w:sdtContent>
        </w:sdt>
        <w:sdt>
          <w:sdtPr>
            <w:rPr>
              <w:rFonts w:asciiTheme="majorHAnsi" w:hAnsiTheme="majorHAnsi" w:cs="Arial"/>
              <w:sz w:val="20"/>
              <w:szCs w:val="20"/>
            </w:rPr>
            <w:id w:val="1688486069"/>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Sensitivity and break-even analysis</w:t>
              </w:r>
            </w:p>
          </w:sdtContent>
        </w:sdt>
        <w:sdt>
          <w:sdtPr>
            <w:rPr>
              <w:rFonts w:asciiTheme="majorHAnsi" w:hAnsiTheme="majorHAnsi" w:cs="Arial"/>
              <w:sz w:val="20"/>
              <w:szCs w:val="20"/>
            </w:rPr>
            <w:id w:val="-1245870879"/>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Scenario analysis</w:t>
              </w:r>
            </w:p>
          </w:sdtContent>
        </w:sdt>
        <w:sdt>
          <w:sdtPr>
            <w:rPr>
              <w:rFonts w:asciiTheme="majorHAnsi" w:hAnsiTheme="majorHAnsi" w:cs="Arial"/>
              <w:sz w:val="20"/>
              <w:szCs w:val="20"/>
            </w:rPr>
            <w:id w:val="132533700"/>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Monte Carlo simulation</w:t>
              </w:r>
            </w:p>
          </w:sdtContent>
        </w:sdt>
        <w:sdt>
          <w:sdtPr>
            <w:rPr>
              <w:rFonts w:asciiTheme="majorHAnsi" w:hAnsiTheme="majorHAnsi" w:cs="Arial"/>
              <w:sz w:val="20"/>
              <w:szCs w:val="20"/>
            </w:rPr>
            <w:id w:val="-161780255"/>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Advanced spreadsheet financial modeling skills</w:t>
              </w:r>
            </w:p>
          </w:sdtContent>
        </w:sd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id w:val="72562771"/>
            </w:sdtPr>
            <w:sdtEndPr/>
            <w:sdtContent>
              <w:r>
                <w:rPr>
                  <w:rFonts w:asciiTheme="majorHAnsi" w:hAnsiTheme="majorHAnsi" w:cs="Arial"/>
                  <w:sz w:val="20"/>
                  <w:szCs w:val="20"/>
                </w:rPr>
                <w:t>Week 11: Financial statements modeling</w:t>
              </w:r>
            </w:sdtContent>
          </w:sdt>
        </w:p>
        <w:sdt>
          <w:sdtPr>
            <w:rPr>
              <w:rFonts w:asciiTheme="majorHAnsi" w:hAnsiTheme="majorHAnsi" w:cs="Arial"/>
              <w:sz w:val="20"/>
              <w:szCs w:val="20"/>
            </w:rPr>
            <w:id w:val="219333154"/>
          </w:sdtPr>
          <w:sdtEndPr/>
          <w:sdtContent>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Financial forecasting</w:t>
              </w:r>
            </w:p>
          </w:sdtContent>
        </w:sdt>
        <w:sdt>
          <w:sdtPr>
            <w:rPr>
              <w:rFonts w:asciiTheme="majorHAnsi" w:hAnsiTheme="majorHAnsi" w:cs="Arial"/>
              <w:sz w:val="20"/>
              <w:szCs w:val="20"/>
            </w:rPr>
            <w:id w:val="29152574"/>
          </w:sdtPr>
          <w:sdtEndPr/>
          <w:sdtContent>
            <w:p w:rsidR="0033156D"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Cases in financial modeling</w:t>
              </w:r>
            </w:p>
            <w:p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Student presentations</w:t>
              </w:r>
            </w:p>
          </w:sdtContent>
        </w:sdt>
        <w:p w:rsidR="00A966C5" w:rsidRPr="008426D1" w:rsidRDefault="00AC723C"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091781341"/>
          </w:sdtPr>
          <w:sdtEndPr/>
          <w:sdtContent>
            <w:p w:rsidR="00A966C5" w:rsidRPr="008426D1" w:rsidRDefault="003315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395241488"/>
          </w:sdtPr>
          <w:sdtEndPr/>
          <w:sdtContent>
            <w:p w:rsidR="00A966C5" w:rsidRPr="008426D1" w:rsidRDefault="003315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Dawson Capital Market Lab</w:t>
              </w:r>
            </w:p>
          </w:sdtContent>
        </w:sd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3156D">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3156D">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E5406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71130655"/>
            </w:sdtPr>
            <w:sdtEndPr/>
            <w:sdtContent>
              <w:r w:rsidR="00E5406F">
                <w:rPr>
                  <w:rFonts w:asciiTheme="majorHAnsi" w:hAnsiTheme="majorHAnsi" w:cs="Arial"/>
                  <w:sz w:val="20"/>
                  <w:szCs w:val="20"/>
                </w:rPr>
                <w:t xml:space="preserve">There is a strong demand for financial analysis and modeling skills evidenced by both </w:t>
              </w:r>
              <w:proofErr w:type="gramStart"/>
              <w:r w:rsidR="00E5406F">
                <w:rPr>
                  <w:rFonts w:asciiTheme="majorHAnsi" w:hAnsiTheme="majorHAnsi" w:cs="Arial"/>
                  <w:sz w:val="20"/>
                  <w:szCs w:val="20"/>
                </w:rPr>
                <w:t>college</w:t>
              </w:r>
              <w:proofErr w:type="gramEnd"/>
              <w:r w:rsidR="00E5406F">
                <w:rPr>
                  <w:rFonts w:asciiTheme="majorHAnsi" w:hAnsiTheme="majorHAnsi" w:cs="Arial"/>
                  <w:sz w:val="20"/>
                  <w:szCs w:val="20"/>
                </w:rPr>
                <w:t xml:space="preserve"> of business alums feedbacks and the instructor’s consulting with Fortune 500 firms. </w:t>
              </w:r>
              <w:r w:rsidR="0033156D">
                <w:rPr>
                  <w:rFonts w:asciiTheme="majorHAnsi" w:hAnsiTheme="majorHAnsi" w:cs="Arial"/>
                  <w:sz w:val="20"/>
                  <w:szCs w:val="20"/>
                </w:rPr>
                <w:t>The goal</w:t>
              </w:r>
              <w:r w:rsidR="00E5406F">
                <w:rPr>
                  <w:rFonts w:asciiTheme="majorHAnsi" w:hAnsiTheme="majorHAnsi" w:cs="Arial"/>
                  <w:sz w:val="20"/>
                  <w:szCs w:val="20"/>
                </w:rPr>
                <w:t>s for the course are at least threefold: 1) financial analytics; 2)</w:t>
              </w:r>
              <w:r w:rsidR="0033156D">
                <w:rPr>
                  <w:rFonts w:asciiTheme="majorHAnsi" w:hAnsiTheme="majorHAnsi" w:cs="Arial"/>
                  <w:sz w:val="20"/>
                  <w:szCs w:val="20"/>
                </w:rPr>
                <w:t xml:space="preserve"> </w:t>
              </w:r>
              <w:r w:rsidR="00E5406F">
                <w:rPr>
                  <w:rFonts w:asciiTheme="majorHAnsi" w:hAnsiTheme="majorHAnsi" w:cs="Arial"/>
                  <w:sz w:val="20"/>
                  <w:szCs w:val="20"/>
                </w:rPr>
                <w:t xml:space="preserve">financial </w:t>
              </w:r>
              <w:r w:rsidR="0033156D">
                <w:rPr>
                  <w:rFonts w:asciiTheme="majorHAnsi" w:hAnsiTheme="majorHAnsi" w:cs="Arial"/>
                  <w:sz w:val="20"/>
                  <w:szCs w:val="20"/>
                </w:rPr>
                <w:t>forecasting</w:t>
              </w:r>
              <w:r w:rsidR="00E5406F">
                <w:rPr>
                  <w:rFonts w:asciiTheme="majorHAnsi" w:hAnsiTheme="majorHAnsi" w:cs="Arial"/>
                  <w:sz w:val="20"/>
                  <w:szCs w:val="20"/>
                </w:rPr>
                <w:t>;</w:t>
              </w:r>
              <w:r w:rsidR="0033156D">
                <w:rPr>
                  <w:rFonts w:asciiTheme="majorHAnsi" w:hAnsiTheme="majorHAnsi" w:cs="Arial"/>
                  <w:sz w:val="20"/>
                  <w:szCs w:val="20"/>
                </w:rPr>
                <w:t xml:space="preserve"> and </w:t>
              </w:r>
              <w:r w:rsidR="00E5406F">
                <w:rPr>
                  <w:rFonts w:asciiTheme="majorHAnsi" w:hAnsiTheme="majorHAnsi" w:cs="Arial"/>
                  <w:sz w:val="20"/>
                  <w:szCs w:val="20"/>
                </w:rPr>
                <w:t>3) financial modeling</w:t>
              </w:r>
              <w:r w:rsidR="0033156D">
                <w:rPr>
                  <w:rFonts w:asciiTheme="majorHAnsi" w:hAnsiTheme="majorHAnsi" w:cs="Arial"/>
                  <w:sz w:val="20"/>
                  <w:szCs w:val="20"/>
                </w:rPr>
                <w: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E5406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3156D" w:rsidRPr="00395383">
            <w:rPr>
              <w:rFonts w:asciiTheme="majorHAnsi" w:hAnsiTheme="majorHAnsi" w:cs="Arial"/>
              <w:sz w:val="20"/>
              <w:szCs w:val="20"/>
            </w:rPr>
            <w:t>The College of Business’ mission statement is to provide a high quality management education to students by emphasizing such skills as leadership, technology, decision making, and social responsibility. This course will provide students with the analytical and technological skills necessary to improve their decision making capabilities</w:t>
          </w:r>
        </w:sdtContent>
      </w:sdt>
      <w:r w:rsidR="00E5406F">
        <w:rPr>
          <w:rFonts w:asciiTheme="majorHAnsi" w:hAnsiTheme="majorHAnsi" w:cs="Arial"/>
          <w:sz w:val="20"/>
          <w:szCs w:val="20"/>
        </w:rPr>
        <w:t xml:space="preserve">. </w:t>
      </w: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758705498"/>
          </w:sdtPr>
          <w:sdtEndPr/>
          <w:sdtContent>
            <w:p w:rsidR="00CA269E" w:rsidRPr="008426D1" w:rsidRDefault="0033156D" w:rsidP="00E5406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All business </w:t>
              </w:r>
              <w:proofErr w:type="gramStart"/>
              <w:r>
                <w:rPr>
                  <w:rFonts w:asciiTheme="majorHAnsi" w:hAnsiTheme="majorHAnsi" w:cs="Arial"/>
                  <w:sz w:val="20"/>
                  <w:szCs w:val="20"/>
                </w:rPr>
                <w:t>students,</w:t>
              </w:r>
              <w:proofErr w:type="gramEnd"/>
              <w:r>
                <w:rPr>
                  <w:rFonts w:asciiTheme="majorHAnsi" w:hAnsiTheme="majorHAnsi" w:cs="Arial"/>
                  <w:sz w:val="20"/>
                  <w:szCs w:val="20"/>
                </w:rPr>
                <w:t xml:space="preserve"> especially finance majors.</w:t>
              </w:r>
            </w:p>
          </w:sdtContent>
        </w:sdt>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379864336"/>
          </w:sdtPr>
          <w:sdtEndPr/>
          <w:sdtContent>
            <w:p w:rsidR="00CA269E" w:rsidRPr="008426D1" w:rsidRDefault="0033156D" w:rsidP="0033156D">
              <w:pPr>
                <w:tabs>
                  <w:tab w:val="left" w:pos="360"/>
                  <w:tab w:val="left" w:pos="720"/>
                </w:tabs>
                <w:spacing w:after="0" w:line="240" w:lineRule="auto"/>
                <w:ind w:left="360" w:firstLine="360"/>
                <w:rPr>
                  <w:rFonts w:asciiTheme="majorHAnsi" w:hAnsiTheme="majorHAnsi" w:cs="Arial"/>
                  <w:sz w:val="20"/>
                  <w:szCs w:val="20"/>
                </w:rPr>
              </w:pPr>
              <w:r w:rsidRPr="00395383">
                <w:rPr>
                  <w:rFonts w:asciiTheme="majorHAnsi" w:hAnsiTheme="majorHAnsi" w:cs="Arial"/>
                  <w:sz w:val="20"/>
                  <w:szCs w:val="20"/>
                </w:rPr>
                <w:t xml:space="preserve">As an upper level course, students will have needed to complete the </w:t>
              </w:r>
              <w:r>
                <w:rPr>
                  <w:rFonts w:asciiTheme="majorHAnsi" w:hAnsiTheme="majorHAnsi" w:cs="Arial"/>
                  <w:sz w:val="20"/>
                  <w:szCs w:val="20"/>
                </w:rPr>
                <w:t>introductory finance and accounting courses</w:t>
              </w:r>
              <w:r w:rsidRPr="00395383">
                <w:rPr>
                  <w:rFonts w:asciiTheme="majorHAnsi" w:hAnsiTheme="majorHAnsi" w:cs="Arial"/>
                  <w:sz w:val="20"/>
                  <w:szCs w:val="20"/>
                </w:rPr>
                <w:t xml:space="preserve"> so as to be able to draw knowledge from all of these sources as well as general education received to </w:t>
              </w:r>
              <w:r>
                <w:rPr>
                  <w:rFonts w:asciiTheme="majorHAnsi" w:hAnsiTheme="majorHAnsi" w:cs="Arial"/>
                  <w:sz w:val="20"/>
                  <w:szCs w:val="20"/>
                </w:rPr>
                <w:t>develop financial</w:t>
              </w:r>
              <w:r w:rsidRPr="00395383">
                <w:rPr>
                  <w:rFonts w:asciiTheme="majorHAnsi" w:hAnsiTheme="majorHAnsi" w:cs="Arial"/>
                  <w:sz w:val="20"/>
                  <w:szCs w:val="20"/>
                </w:rPr>
                <w:t xml:space="preserve"> </w:t>
              </w:r>
              <w:r>
                <w:rPr>
                  <w:rFonts w:asciiTheme="majorHAnsi" w:hAnsiTheme="majorHAnsi" w:cs="Arial"/>
                  <w:sz w:val="20"/>
                  <w:szCs w:val="20"/>
                </w:rPr>
                <w:t>analytics, forecasting and modeling skills for real world problems.</w:t>
              </w:r>
            </w:p>
          </w:sdtContent>
        </w:sdt>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2121018193" w:edGrp="everyone"/>
          <w:p w:rsidR="00054918" w:rsidRPr="008426D1" w:rsidRDefault="00AC723C"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2101819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418005560" w:edGrp="everyone"/>
        <w:tc>
          <w:tcPr>
            <w:tcW w:w="3672" w:type="dxa"/>
          </w:tcPr>
          <w:p w:rsidR="00054918" w:rsidRPr="008426D1" w:rsidRDefault="00AC723C"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33156D">
                  <w:rPr>
                    <w:rFonts w:ascii="MS Gothic" w:eastAsia="MS Gothic" w:hAnsi="MS Gothic" w:hint="eastAsia"/>
                    <w:sz w:val="20"/>
                    <w:szCs w:val="20"/>
                  </w:rPr>
                  <w:t>☒</w:t>
                </w:r>
              </w:sdtContent>
            </w:sdt>
            <w:permEnd w:id="41800556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786513257" w:edGrp="everyone"/>
        <w:tc>
          <w:tcPr>
            <w:tcW w:w="3672" w:type="dxa"/>
          </w:tcPr>
          <w:p w:rsidR="00054918" w:rsidRDefault="00AC723C"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33156D">
                  <w:rPr>
                    <w:rFonts w:ascii="MS Gothic" w:eastAsia="MS Gothic" w:hAnsi="MS Gothic" w:hint="eastAsia"/>
                    <w:sz w:val="20"/>
                    <w:szCs w:val="20"/>
                  </w:rPr>
                  <w:t>☒</w:t>
                </w:r>
              </w:sdtContent>
            </w:sdt>
            <w:permEnd w:id="178651325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56412217"/>
          </w:sdtPr>
          <w:sdtEndPr/>
          <w:sdtContent>
            <w:p w:rsidR="00B81518" w:rsidRDefault="00B81518" w:rsidP="00B815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aligns with key program level outcomes: </w:t>
              </w:r>
              <w:r w:rsidRPr="00B05717">
                <w:rPr>
                  <w:rFonts w:asciiTheme="majorHAnsi" w:hAnsiTheme="majorHAnsi" w:cs="Arial"/>
                  <w:sz w:val="20"/>
                  <w:szCs w:val="20"/>
                </w:rPr>
                <w:t>1. Apply basic financial tools to value financial products. 2. Use financial statements to appropriately evaluate firm performance and determine value of the firm. 3. Project cash flows associated with corporate project evaluation.</w:t>
              </w:r>
            </w:p>
            <w:p w:rsidR="00473252" w:rsidRPr="008426D1" w:rsidRDefault="00B81518" w:rsidP="00B81518">
              <w:pPr>
                <w:tabs>
                  <w:tab w:val="left" w:pos="360"/>
                  <w:tab w:val="left" w:pos="720"/>
                </w:tabs>
                <w:spacing w:after="0" w:line="240" w:lineRule="auto"/>
                <w:rPr>
                  <w:rFonts w:asciiTheme="majorHAnsi" w:hAnsiTheme="majorHAnsi" w:cs="Arial"/>
                  <w:sz w:val="20"/>
                  <w:szCs w:val="20"/>
                </w:rPr>
              </w:pPr>
              <w:r w:rsidRPr="00395383">
                <w:rPr>
                  <w:rFonts w:asciiTheme="majorHAnsi" w:hAnsiTheme="majorHAnsi" w:cs="Arial"/>
                  <w:sz w:val="20"/>
                  <w:szCs w:val="20"/>
                </w:rPr>
                <w:t xml:space="preserve">The primary learning </w:t>
              </w:r>
              <w:r>
                <w:rPr>
                  <w:rFonts w:asciiTheme="majorHAnsi" w:hAnsiTheme="majorHAnsi" w:cs="Arial"/>
                  <w:sz w:val="20"/>
                  <w:szCs w:val="20"/>
                </w:rPr>
                <w:t>outcome</w:t>
              </w:r>
              <w:r w:rsidRPr="00395383">
                <w:rPr>
                  <w:rFonts w:asciiTheme="majorHAnsi" w:hAnsiTheme="majorHAnsi" w:cs="Arial"/>
                  <w:sz w:val="20"/>
                  <w:szCs w:val="20"/>
                </w:rPr>
                <w:t xml:space="preserve"> is for students to be able to use </w:t>
              </w:r>
              <w:r>
                <w:rPr>
                  <w:rFonts w:asciiTheme="majorHAnsi" w:hAnsiTheme="majorHAnsi" w:cs="Arial"/>
                  <w:sz w:val="20"/>
                  <w:szCs w:val="20"/>
                </w:rPr>
                <w:t>technological tools as well as financial analytics and forecasting knowledge to solve real world business problems.</w:t>
              </w:r>
            </w:p>
          </w:sdtContent>
        </w:sdt>
      </w:sdtContent>
    </w:sdt>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33156D" w:rsidRPr="00DA3759" w:rsidRDefault="00283525" w:rsidP="00DA375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r w:rsidR="0067629F">
        <w:rPr>
          <w:rFonts w:asciiTheme="majorHAnsi" w:hAnsiTheme="majorHAnsi" w:cs="Arial"/>
          <w:i/>
          <w:sz w:val="20"/>
          <w:szCs w:val="20"/>
        </w:rPr>
        <w:t xml:space="preserve">I </w:t>
      </w:r>
      <w:r w:rsidR="00575870">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3156D" w:rsidRPr="002B453A" w:rsidTr="00B253F8">
        <w:tc>
          <w:tcPr>
            <w:tcW w:w="2148" w:type="dxa"/>
          </w:tcPr>
          <w:p w:rsidR="0033156D" w:rsidRPr="00575870" w:rsidRDefault="0033156D" w:rsidP="00B253F8">
            <w:pPr>
              <w:jc w:val="center"/>
              <w:rPr>
                <w:rFonts w:asciiTheme="majorHAnsi" w:hAnsiTheme="majorHAnsi"/>
                <w:b/>
                <w:sz w:val="20"/>
                <w:szCs w:val="20"/>
              </w:rPr>
            </w:pPr>
            <w:r>
              <w:rPr>
                <w:rFonts w:asciiTheme="majorHAnsi" w:hAnsiTheme="majorHAnsi"/>
                <w:b/>
                <w:sz w:val="20"/>
                <w:szCs w:val="20"/>
              </w:rPr>
              <w:t xml:space="preserve">Program-Level </w:t>
            </w:r>
            <w:r w:rsidR="00DA3759">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76590441"/>
          </w:sdtPr>
          <w:sdtEndPr/>
          <w:sdtContent>
            <w:tc>
              <w:tcPr>
                <w:tcW w:w="7428" w:type="dxa"/>
              </w:tcPr>
              <w:p w:rsidR="0033156D" w:rsidRPr="002B453A" w:rsidRDefault="0033156D" w:rsidP="00B253F8">
                <w:pPr>
                  <w:rPr>
                    <w:rFonts w:asciiTheme="majorHAnsi" w:hAnsiTheme="majorHAnsi"/>
                    <w:sz w:val="20"/>
                    <w:szCs w:val="20"/>
                  </w:rPr>
                </w:pPr>
                <w:r w:rsidRPr="00B05717">
                  <w:rPr>
                    <w:rFonts w:asciiTheme="majorHAnsi" w:hAnsiTheme="majorHAnsi" w:cs="Arial"/>
                    <w:sz w:val="20"/>
                    <w:szCs w:val="20"/>
                  </w:rPr>
                  <w:t>Use financial statements to appropriately evaluate firm performance an</w:t>
                </w:r>
                <w:r>
                  <w:rPr>
                    <w:rFonts w:asciiTheme="majorHAnsi" w:hAnsiTheme="majorHAnsi" w:cs="Arial"/>
                    <w:sz w:val="20"/>
                    <w:szCs w:val="20"/>
                  </w:rPr>
                  <w:t>d determine value of the firm.</w:t>
                </w: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3759" w:rsidRPr="00AC2C94" w:rsidRDefault="00DA3759" w:rsidP="00DA3759">
            <w:pPr>
              <w:rPr>
                <w:rFonts w:ascii="Cambria" w:hAnsi="Cambria"/>
                <w:sz w:val="20"/>
                <w:szCs w:val="20"/>
              </w:rPr>
            </w:pPr>
            <w:r w:rsidRPr="00AC2C94">
              <w:rPr>
                <w:rFonts w:ascii="Cambria" w:hAnsi="Cambria"/>
                <w:sz w:val="20"/>
                <w:szCs w:val="20"/>
              </w:rPr>
              <w:t>Direct measure: We will include on an examination questions that require students to use financial statements to appropriately evaluate firm performance and determine value of the firm.</w:t>
            </w:r>
          </w:p>
          <w:p w:rsidR="0033156D" w:rsidRPr="00DA3759" w:rsidRDefault="00DA3759" w:rsidP="00DA3759">
            <w:pPr>
              <w:autoSpaceDE w:val="0"/>
              <w:autoSpaceDN w:val="0"/>
              <w:adjustRightInd w:val="0"/>
              <w:rPr>
                <w:rFonts w:ascii="Cambria" w:hAnsi="Cambria"/>
                <w:sz w:val="20"/>
                <w:szCs w:val="20"/>
              </w:rPr>
            </w:pPr>
            <w:r w:rsidRPr="00AC2C94">
              <w:rPr>
                <w:rFonts w:ascii="Cambria" w:hAnsi="Cambria"/>
                <w:sz w:val="20"/>
                <w:szCs w:val="20"/>
              </w:rPr>
              <w:t>Indirect measure: Survey of Finance majors</w:t>
            </w:r>
            <w:r>
              <w:rPr>
                <w:rFonts w:ascii="Cambria" w:hAnsi="Cambria"/>
                <w:sz w:val="20"/>
                <w:szCs w:val="20"/>
              </w:rPr>
              <w:t xml:space="preserve"> or MFAT (Major Field Assessment Test)</w:t>
            </w:r>
            <w:r w:rsidRPr="00AC2C94">
              <w:rPr>
                <w:rFonts w:ascii="Cambria" w:hAnsi="Cambria"/>
                <w:sz w:val="20"/>
                <w:szCs w:val="20"/>
              </w:rPr>
              <w:t>.</w:t>
            </w:r>
          </w:p>
        </w:tc>
      </w:tr>
      <w:tr w:rsidR="00DA3759" w:rsidRPr="002B453A" w:rsidTr="00B253F8">
        <w:tc>
          <w:tcPr>
            <w:tcW w:w="2148" w:type="dxa"/>
          </w:tcPr>
          <w:p w:rsidR="00DA3759" w:rsidRPr="002B453A" w:rsidRDefault="00DA3759" w:rsidP="00DA3759">
            <w:pPr>
              <w:rPr>
                <w:rFonts w:asciiTheme="majorHAnsi" w:hAnsiTheme="majorHAnsi"/>
                <w:sz w:val="20"/>
                <w:szCs w:val="20"/>
              </w:rPr>
            </w:pPr>
            <w:r w:rsidRPr="002B453A">
              <w:rPr>
                <w:rFonts w:asciiTheme="majorHAnsi" w:hAnsiTheme="majorHAnsi"/>
                <w:sz w:val="20"/>
                <w:szCs w:val="20"/>
              </w:rPr>
              <w:t xml:space="preserve">Assessment </w:t>
            </w:r>
          </w:p>
          <w:p w:rsidR="00DA3759" w:rsidRPr="002B453A" w:rsidRDefault="00DA3759" w:rsidP="00DA375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9111974"/>
          </w:sdtPr>
          <w:sdtEndPr/>
          <w:sdtContent>
            <w:tc>
              <w:tcPr>
                <w:tcW w:w="7428" w:type="dxa"/>
              </w:tcPr>
              <w:p w:rsidR="00DA3759" w:rsidRPr="002B453A" w:rsidRDefault="00DA3759" w:rsidP="00DA3759">
                <w:pPr>
                  <w:rPr>
                    <w:rFonts w:asciiTheme="majorHAnsi" w:hAnsiTheme="majorHAnsi"/>
                    <w:sz w:val="20"/>
                    <w:szCs w:val="20"/>
                  </w:rPr>
                </w:pPr>
                <w:r w:rsidRPr="00DA3759">
                  <w:rPr>
                    <w:rFonts w:asciiTheme="majorHAnsi" w:hAnsiTheme="majorHAnsi"/>
                    <w:sz w:val="20"/>
                    <w:szCs w:val="20"/>
                  </w:rPr>
                  <w:t>Once every th</w:t>
                </w:r>
                <w:r>
                  <w:rPr>
                    <w:rFonts w:asciiTheme="majorHAnsi" w:hAnsiTheme="majorHAnsi"/>
                    <w:sz w:val="20"/>
                    <w:szCs w:val="20"/>
                  </w:rPr>
                  <w:t>ree years, beginning Spring 2017</w:t>
                </w:r>
                <w:r w:rsidRPr="00DA3759">
                  <w:rPr>
                    <w:rFonts w:asciiTheme="majorHAnsi" w:hAnsiTheme="majorHAnsi"/>
                    <w:sz w:val="20"/>
                    <w:szCs w:val="20"/>
                  </w:rPr>
                  <w:t>.</w:t>
                </w:r>
              </w:p>
            </w:tc>
          </w:sdtContent>
        </w:sdt>
      </w:tr>
      <w:tr w:rsidR="00DA3759" w:rsidRPr="002B453A" w:rsidTr="00B253F8">
        <w:tc>
          <w:tcPr>
            <w:tcW w:w="2148" w:type="dxa"/>
          </w:tcPr>
          <w:p w:rsidR="00DA3759" w:rsidRPr="002B453A" w:rsidRDefault="00DA3759" w:rsidP="00DA375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99324821"/>
          </w:sdtPr>
          <w:sdtEndPr/>
          <w:sdtContent>
            <w:tc>
              <w:tcPr>
                <w:tcW w:w="7428" w:type="dxa"/>
              </w:tcPr>
              <w:p w:rsidR="00DA3759" w:rsidRPr="00DA3759" w:rsidRDefault="00DA3759" w:rsidP="00DA3759">
                <w:pPr>
                  <w:autoSpaceDE w:val="0"/>
                  <w:autoSpaceDN w:val="0"/>
                  <w:adjustRightInd w:val="0"/>
                  <w:rPr>
                    <w:rFonts w:ascii="Cambria" w:hAnsi="Cambria" w:cs="Times New Roman"/>
                    <w:sz w:val="20"/>
                    <w:szCs w:val="20"/>
                  </w:rPr>
                </w:pPr>
                <w:r w:rsidRPr="00AC2C94">
                  <w:rPr>
                    <w:rFonts w:ascii="Cambria" w:hAnsi="Cambria" w:cs="Times New Roman"/>
                    <w:sz w:val="20"/>
                    <w:szCs w:val="20"/>
                  </w:rPr>
                  <w:t>Finance faculty and department chair are responsible for assessing, evaluating, analyzing results, developing actions plans, and closing the loop.</w:t>
                </w:r>
              </w:p>
            </w:tc>
          </w:sdtContent>
        </w:sdt>
      </w:tr>
    </w:tbl>
    <w:p w:rsidR="0033156D" w:rsidRDefault="0033156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3156D" w:rsidRPr="002B453A" w:rsidTr="00B253F8">
        <w:tc>
          <w:tcPr>
            <w:tcW w:w="2148" w:type="dxa"/>
          </w:tcPr>
          <w:p w:rsidR="0033156D" w:rsidRPr="00575870" w:rsidRDefault="0033156D" w:rsidP="00B253F8">
            <w:pPr>
              <w:jc w:val="center"/>
              <w:rPr>
                <w:rFonts w:asciiTheme="majorHAnsi" w:hAnsiTheme="majorHAnsi"/>
                <w:b/>
                <w:sz w:val="20"/>
                <w:szCs w:val="20"/>
              </w:rPr>
            </w:pPr>
            <w:r>
              <w:rPr>
                <w:rFonts w:asciiTheme="majorHAnsi" w:hAnsiTheme="majorHAnsi"/>
                <w:b/>
                <w:sz w:val="20"/>
                <w:szCs w:val="20"/>
              </w:rPr>
              <w:t xml:space="preserve">Program-Level </w:t>
            </w:r>
            <w:r w:rsidR="00DA3759">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006477044"/>
          </w:sdtPr>
          <w:sdtEndPr/>
          <w:sdtContent>
            <w:tc>
              <w:tcPr>
                <w:tcW w:w="7428" w:type="dxa"/>
              </w:tcPr>
              <w:p w:rsidR="00B81518" w:rsidRDefault="00B81518" w:rsidP="00B81518">
                <w:pPr>
                  <w:tabs>
                    <w:tab w:val="left" w:pos="360"/>
                    <w:tab w:val="left" w:pos="720"/>
                  </w:tabs>
                  <w:rPr>
                    <w:rFonts w:asciiTheme="majorHAnsi" w:hAnsiTheme="majorHAnsi" w:cs="Arial"/>
                    <w:sz w:val="20"/>
                    <w:szCs w:val="20"/>
                  </w:rPr>
                </w:pPr>
                <w:r w:rsidRPr="00B05717">
                  <w:rPr>
                    <w:rFonts w:asciiTheme="majorHAnsi" w:hAnsiTheme="majorHAnsi" w:cs="Arial"/>
                    <w:sz w:val="20"/>
                    <w:szCs w:val="20"/>
                  </w:rPr>
                  <w:t>Project cash flows associated with corporate project evaluation.</w:t>
                </w:r>
              </w:p>
              <w:p w:rsidR="0033156D" w:rsidRPr="002B453A" w:rsidRDefault="0033156D" w:rsidP="00B253F8">
                <w:pPr>
                  <w:rPr>
                    <w:rFonts w:asciiTheme="majorHAnsi" w:hAnsiTheme="majorHAnsi"/>
                    <w:sz w:val="20"/>
                    <w:szCs w:val="20"/>
                  </w:rPr>
                </w:pP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3759" w:rsidRPr="00DA3759" w:rsidRDefault="00DA3759" w:rsidP="00DA3759">
            <w:pPr>
              <w:rPr>
                <w:rFonts w:asciiTheme="majorHAnsi" w:hAnsiTheme="majorHAnsi"/>
                <w:sz w:val="20"/>
                <w:szCs w:val="20"/>
              </w:rPr>
            </w:pPr>
            <w:r w:rsidRPr="00DA3759">
              <w:rPr>
                <w:rFonts w:asciiTheme="majorHAnsi" w:hAnsiTheme="majorHAnsi"/>
                <w:sz w:val="20"/>
                <w:szCs w:val="20"/>
              </w:rPr>
              <w:t>Direct measure: We will include on an exami</w:t>
            </w:r>
            <w:r>
              <w:rPr>
                <w:rFonts w:asciiTheme="majorHAnsi" w:hAnsiTheme="majorHAnsi"/>
                <w:sz w:val="20"/>
                <w:szCs w:val="20"/>
              </w:rPr>
              <w:t xml:space="preserve">nation </w:t>
            </w:r>
            <w:r w:rsidRPr="00DA3759">
              <w:rPr>
                <w:rFonts w:asciiTheme="majorHAnsi" w:hAnsiTheme="majorHAnsi"/>
                <w:sz w:val="20"/>
                <w:szCs w:val="20"/>
              </w:rPr>
              <w:t>questions that require students to project cash flows associated with corporate project evaluation.</w:t>
            </w:r>
          </w:p>
          <w:p w:rsidR="0033156D" w:rsidRPr="002B453A" w:rsidRDefault="00DA3759" w:rsidP="00DA3759">
            <w:pPr>
              <w:rPr>
                <w:rFonts w:asciiTheme="majorHAnsi" w:hAnsiTheme="majorHAnsi"/>
                <w:sz w:val="20"/>
                <w:szCs w:val="20"/>
              </w:rPr>
            </w:pPr>
            <w:r w:rsidRPr="00DA3759">
              <w:rPr>
                <w:rFonts w:asciiTheme="majorHAnsi" w:hAnsiTheme="majorHAnsi"/>
                <w:sz w:val="20"/>
                <w:szCs w:val="20"/>
              </w:rPr>
              <w:t>Indirect measure: Survey of Finance majors or MFAT (Major Field Assessment Test).</w:t>
            </w:r>
          </w:p>
        </w:tc>
      </w:tr>
      <w:tr w:rsidR="00DA3759" w:rsidRPr="002B453A" w:rsidTr="00B253F8">
        <w:tc>
          <w:tcPr>
            <w:tcW w:w="2148" w:type="dxa"/>
          </w:tcPr>
          <w:p w:rsidR="00DA3759" w:rsidRPr="002B453A" w:rsidRDefault="00DA3759" w:rsidP="00DA3759">
            <w:pPr>
              <w:rPr>
                <w:rFonts w:asciiTheme="majorHAnsi" w:hAnsiTheme="majorHAnsi"/>
                <w:sz w:val="20"/>
                <w:szCs w:val="20"/>
              </w:rPr>
            </w:pPr>
            <w:r w:rsidRPr="002B453A">
              <w:rPr>
                <w:rFonts w:asciiTheme="majorHAnsi" w:hAnsiTheme="majorHAnsi"/>
                <w:sz w:val="20"/>
                <w:szCs w:val="20"/>
              </w:rPr>
              <w:t xml:space="preserve">Assessment </w:t>
            </w:r>
          </w:p>
          <w:p w:rsidR="00DA3759" w:rsidRPr="002B453A" w:rsidRDefault="00DA3759" w:rsidP="00DA375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A3759" w:rsidRPr="002B453A" w:rsidRDefault="00DA3759" w:rsidP="00DA3759">
                <w:pPr>
                  <w:rPr>
                    <w:rFonts w:asciiTheme="majorHAnsi" w:hAnsiTheme="majorHAnsi"/>
                    <w:sz w:val="20"/>
                    <w:szCs w:val="20"/>
                  </w:rPr>
                </w:pPr>
                <w:r w:rsidRPr="00DA3759">
                  <w:rPr>
                    <w:rFonts w:asciiTheme="majorHAnsi" w:hAnsiTheme="majorHAnsi"/>
                    <w:sz w:val="20"/>
                    <w:szCs w:val="20"/>
                  </w:rPr>
                  <w:t>Once every th</w:t>
                </w:r>
                <w:r>
                  <w:rPr>
                    <w:rFonts w:asciiTheme="majorHAnsi" w:hAnsiTheme="majorHAnsi"/>
                    <w:sz w:val="20"/>
                    <w:szCs w:val="20"/>
                  </w:rPr>
                  <w:t>ree years, beginning Spring 2017</w:t>
                </w:r>
                <w:r w:rsidRPr="00DA3759">
                  <w:rPr>
                    <w:rFonts w:asciiTheme="majorHAnsi" w:hAnsiTheme="majorHAnsi"/>
                    <w:sz w:val="20"/>
                    <w:szCs w:val="20"/>
                  </w:rPr>
                  <w:t>.</w:t>
                </w: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50070927"/>
          </w:sdtPr>
          <w:sdtEndPr/>
          <w:sdtContent>
            <w:tc>
              <w:tcPr>
                <w:tcW w:w="7428" w:type="dxa"/>
              </w:tcPr>
              <w:p w:rsidR="0033156D" w:rsidRPr="00DA3759" w:rsidRDefault="00DA3759" w:rsidP="00DA3759">
                <w:pPr>
                  <w:autoSpaceDE w:val="0"/>
                  <w:autoSpaceDN w:val="0"/>
                  <w:adjustRightInd w:val="0"/>
                  <w:rPr>
                    <w:rFonts w:ascii="Cambria" w:hAnsi="Cambria" w:cs="Times New Roman"/>
                    <w:sz w:val="20"/>
                    <w:szCs w:val="20"/>
                  </w:rPr>
                </w:pPr>
                <w:r w:rsidRPr="00AC2C94">
                  <w:rPr>
                    <w:rFonts w:ascii="Cambria" w:hAnsi="Cambria" w:cs="Times New Roman"/>
                    <w:sz w:val="20"/>
                    <w:szCs w:val="20"/>
                  </w:rPr>
                  <w:t>Finance faculty and department chair are responsible for assessing, evaluating, analyzing results, developing actions plans, and closing the loop.</w:t>
                </w:r>
              </w:p>
            </w:tc>
          </w:sdtContent>
        </w:sdt>
      </w:tr>
    </w:tbl>
    <w:p w:rsidR="0033156D" w:rsidRDefault="0033156D" w:rsidP="00575870">
      <w:pPr>
        <w:rPr>
          <w:rFonts w:asciiTheme="majorHAnsi" w:hAnsiTheme="majorHAnsi" w:cs="Arial"/>
          <w:i/>
          <w:sz w:val="20"/>
          <w:szCs w:val="20"/>
        </w:rPr>
      </w:pPr>
    </w:p>
    <w:p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p w:rsidR="0033156D" w:rsidRPr="000E0237" w:rsidRDefault="0033156D" w:rsidP="0033156D">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3156D" w:rsidRPr="002B453A" w:rsidTr="00B253F8">
        <w:tc>
          <w:tcPr>
            <w:tcW w:w="2148" w:type="dxa"/>
          </w:tcPr>
          <w:p w:rsidR="0033156D" w:rsidRPr="002B453A" w:rsidRDefault="0033156D" w:rsidP="00B253F8">
            <w:pPr>
              <w:jc w:val="center"/>
              <w:rPr>
                <w:rFonts w:asciiTheme="majorHAnsi" w:hAnsiTheme="majorHAnsi"/>
                <w:b/>
                <w:sz w:val="20"/>
                <w:szCs w:val="20"/>
              </w:rPr>
            </w:pPr>
            <w:r w:rsidRPr="002B453A">
              <w:rPr>
                <w:rFonts w:asciiTheme="majorHAnsi" w:hAnsiTheme="majorHAnsi"/>
                <w:b/>
                <w:sz w:val="20"/>
                <w:szCs w:val="20"/>
              </w:rPr>
              <w:t>Outcome 1</w:t>
            </w:r>
          </w:p>
          <w:p w:rsidR="0033156D" w:rsidRPr="002B453A" w:rsidRDefault="0033156D" w:rsidP="00B253F8">
            <w:pPr>
              <w:rPr>
                <w:rFonts w:asciiTheme="majorHAnsi" w:hAnsiTheme="majorHAnsi"/>
                <w:sz w:val="20"/>
                <w:szCs w:val="20"/>
              </w:rPr>
            </w:pPr>
          </w:p>
        </w:tc>
        <w:sdt>
          <w:sdtPr>
            <w:rPr>
              <w:rFonts w:asciiTheme="majorHAnsi" w:hAnsiTheme="majorHAnsi"/>
              <w:sz w:val="20"/>
              <w:szCs w:val="20"/>
            </w:rPr>
            <w:id w:val="1021048529"/>
          </w:sdtPr>
          <w:sdtEndPr/>
          <w:sdtContent>
            <w:tc>
              <w:tcPr>
                <w:tcW w:w="7428" w:type="dxa"/>
              </w:tcPr>
              <w:p w:rsidR="0033156D" w:rsidRPr="00395383" w:rsidRDefault="00DA3759" w:rsidP="00DA3759">
                <w:pPr>
                  <w:rPr>
                    <w:rFonts w:asciiTheme="majorHAnsi" w:hAnsiTheme="majorHAnsi"/>
                    <w:sz w:val="20"/>
                    <w:szCs w:val="20"/>
                  </w:rPr>
                </w:pPr>
                <w:r>
                  <w:rPr>
                    <w:rFonts w:asciiTheme="majorHAnsi" w:hAnsiTheme="majorHAnsi"/>
                    <w:sz w:val="20"/>
                    <w:szCs w:val="20"/>
                  </w:rPr>
                  <w:t>Conduct financial analytics to evaluate firm performance</w:t>
                </w: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3577788"/>
          </w:sdtPr>
          <w:sdtEndPr/>
          <w:sdtContent>
            <w:tc>
              <w:tcPr>
                <w:tcW w:w="7428" w:type="dxa"/>
              </w:tcPr>
              <w:p w:rsidR="0033156D" w:rsidRPr="002B453A" w:rsidRDefault="0033156D" w:rsidP="00B253F8">
                <w:pPr>
                  <w:rPr>
                    <w:rFonts w:asciiTheme="majorHAnsi" w:hAnsiTheme="majorHAnsi"/>
                    <w:sz w:val="20"/>
                    <w:szCs w:val="20"/>
                  </w:rPr>
                </w:pPr>
                <w:r w:rsidRPr="002C1C4A">
                  <w:rPr>
                    <w:rFonts w:asciiTheme="majorHAnsi" w:hAnsiTheme="majorHAnsi"/>
                    <w:sz w:val="20"/>
                    <w:szCs w:val="20"/>
                  </w:rPr>
                  <w:t xml:space="preserve">Use of problems, lectures, and case studies to determine the </w:t>
                </w:r>
                <w:r>
                  <w:rPr>
                    <w:rFonts w:asciiTheme="majorHAnsi" w:hAnsiTheme="majorHAnsi"/>
                    <w:sz w:val="20"/>
                    <w:szCs w:val="20"/>
                  </w:rPr>
                  <w:t>business problem and define the end product as well as the key inputs needed to complete the task.</w:t>
                </w:r>
                <w:r w:rsidRPr="002C1C4A">
                  <w:rPr>
                    <w:rFonts w:asciiTheme="majorHAnsi" w:hAnsiTheme="majorHAnsi"/>
                    <w:sz w:val="20"/>
                    <w:szCs w:val="20"/>
                  </w:rPr>
                  <w:t xml:space="preserve"> </w:t>
                </w: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commentRangeStart w:id="1" w:displacedByCustomXml="next"/>
        <w:sdt>
          <w:sdtPr>
            <w:rPr>
              <w:rFonts w:asciiTheme="majorHAnsi" w:hAnsiTheme="majorHAnsi"/>
              <w:sz w:val="20"/>
              <w:szCs w:val="20"/>
            </w:rPr>
            <w:id w:val="1463842197"/>
          </w:sdtPr>
          <w:sdtEndPr/>
          <w:sdtContent>
            <w:tc>
              <w:tcPr>
                <w:tcW w:w="7428" w:type="dxa"/>
              </w:tcPr>
              <w:p w:rsidR="0033156D" w:rsidRPr="002B453A" w:rsidRDefault="00AC723C" w:rsidP="00B253F8">
                <w:pPr>
                  <w:rPr>
                    <w:rFonts w:asciiTheme="majorHAnsi" w:hAnsiTheme="majorHAnsi"/>
                    <w:sz w:val="20"/>
                    <w:szCs w:val="20"/>
                  </w:rPr>
                </w:pPr>
                <w:sdt>
                  <w:sdtPr>
                    <w:rPr>
                      <w:rFonts w:asciiTheme="majorHAnsi" w:hAnsiTheme="majorHAnsi"/>
                      <w:sz w:val="20"/>
                      <w:szCs w:val="20"/>
                    </w:rPr>
                    <w:id w:val="312149112"/>
                    <w:text/>
                  </w:sdtPr>
                  <w:sdtEndPr/>
                  <w:sdtContent>
                    <w:r w:rsidR="0033156D">
                      <w:rPr>
                        <w:rFonts w:asciiTheme="majorHAnsi" w:hAnsiTheme="majorHAnsi"/>
                        <w:sz w:val="20"/>
                        <w:szCs w:val="20"/>
                      </w:rPr>
                      <w:t>Direct measurement through problems and case studies.</w:t>
                    </w:r>
                  </w:sdtContent>
                </w:sdt>
                <w:r w:rsidR="0033156D" w:rsidRPr="002B453A">
                  <w:rPr>
                    <w:rFonts w:asciiTheme="majorHAnsi" w:hAnsiTheme="majorHAnsi"/>
                    <w:sz w:val="20"/>
                    <w:szCs w:val="20"/>
                  </w:rPr>
                  <w:t xml:space="preserve"> </w:t>
                </w:r>
                <w:r w:rsidR="0033156D" w:rsidRPr="00395383">
                  <w:rPr>
                    <w:rFonts w:asciiTheme="majorHAnsi" w:hAnsiTheme="majorHAnsi"/>
                    <w:sz w:val="20"/>
                    <w:szCs w:val="20"/>
                  </w:rPr>
                  <w:t xml:space="preserve">Ability to define, </w:t>
                </w:r>
                <w:proofErr w:type="gramStart"/>
                <w:r w:rsidR="0033156D" w:rsidRPr="00395383">
                  <w:rPr>
                    <w:rFonts w:asciiTheme="majorHAnsi" w:hAnsiTheme="majorHAnsi"/>
                    <w:sz w:val="20"/>
                    <w:szCs w:val="20"/>
                  </w:rPr>
                  <w:t>collect</w:t>
                </w:r>
                <w:proofErr w:type="gramEnd"/>
                <w:r w:rsidR="0033156D" w:rsidRPr="00395383">
                  <w:rPr>
                    <w:rFonts w:asciiTheme="majorHAnsi" w:hAnsiTheme="majorHAnsi"/>
                    <w:sz w:val="20"/>
                    <w:szCs w:val="20"/>
                  </w:rPr>
                  <w:t>, and validate data that is needed to complete a task</w:t>
                </w:r>
                <w:commentRangeEnd w:id="1"/>
                <w:r w:rsidR="0067629F">
                  <w:rPr>
                    <w:rStyle w:val="CommentReference"/>
                  </w:rPr>
                  <w:commentReference w:id="1"/>
                </w:r>
                <w:r w:rsidR="00DA3759">
                  <w:rPr>
                    <w:rFonts w:asciiTheme="majorHAnsi" w:hAnsiTheme="majorHAnsi"/>
                    <w:sz w:val="20"/>
                    <w:szCs w:val="20"/>
                  </w:rPr>
                  <w:t>. The desired level of learning is in-depth learning.</w:t>
                </w:r>
              </w:p>
            </w:tc>
          </w:sdtContent>
        </w:sdt>
      </w:tr>
    </w:tbl>
    <w:p w:rsidR="0033156D" w:rsidRDefault="0033156D" w:rsidP="0033156D">
      <w:pPr>
        <w:rPr>
          <w:rFonts w:asciiTheme="majorHAnsi" w:hAnsiTheme="majorHAnsi" w:cs="Arial"/>
          <w:i/>
          <w:sz w:val="20"/>
          <w:szCs w:val="20"/>
        </w:rPr>
      </w:pPr>
      <w:r w:rsidRPr="008426D1">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3156D" w:rsidRPr="002B453A" w:rsidTr="00B253F8">
        <w:tc>
          <w:tcPr>
            <w:tcW w:w="2148" w:type="dxa"/>
          </w:tcPr>
          <w:p w:rsidR="0033156D" w:rsidRPr="002B453A" w:rsidRDefault="0033156D" w:rsidP="00B253F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33156D" w:rsidRPr="002B453A" w:rsidRDefault="0033156D" w:rsidP="00B253F8">
            <w:pPr>
              <w:rPr>
                <w:rFonts w:asciiTheme="majorHAnsi" w:hAnsiTheme="majorHAnsi"/>
                <w:sz w:val="20"/>
                <w:szCs w:val="20"/>
              </w:rPr>
            </w:pPr>
          </w:p>
        </w:tc>
        <w:sdt>
          <w:sdtPr>
            <w:rPr>
              <w:rFonts w:asciiTheme="majorHAnsi" w:hAnsiTheme="majorHAnsi"/>
              <w:sz w:val="20"/>
              <w:szCs w:val="20"/>
            </w:rPr>
            <w:id w:val="160279120"/>
          </w:sdtPr>
          <w:sdtEndPr/>
          <w:sdtContent>
            <w:tc>
              <w:tcPr>
                <w:tcW w:w="7428" w:type="dxa"/>
              </w:tcPr>
              <w:p w:rsidR="0033156D" w:rsidRPr="00395383" w:rsidRDefault="00DA3759" w:rsidP="00DA3759">
                <w:pPr>
                  <w:rPr>
                    <w:rFonts w:asciiTheme="majorHAnsi" w:hAnsiTheme="majorHAnsi"/>
                    <w:sz w:val="20"/>
                    <w:szCs w:val="20"/>
                  </w:rPr>
                </w:pPr>
                <w:r>
                  <w:rPr>
                    <w:rFonts w:asciiTheme="majorHAnsi" w:hAnsiTheme="majorHAnsi"/>
                    <w:sz w:val="20"/>
                    <w:szCs w:val="20"/>
                  </w:rPr>
                  <w:t>Forecast cash flows associated with capital budgeting and valuation</w:t>
                </w:r>
              </w:p>
            </w:tc>
          </w:sdtContent>
        </w:sdt>
      </w:tr>
      <w:tr w:rsidR="0033156D" w:rsidRPr="002B453A" w:rsidTr="0033156D">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4786248"/>
          </w:sdtPr>
          <w:sdtEndPr/>
          <w:sdtContent>
            <w:tc>
              <w:tcPr>
                <w:tcW w:w="7428" w:type="dxa"/>
              </w:tcPr>
              <w:p w:rsidR="0033156D" w:rsidRPr="002B453A" w:rsidRDefault="0033156D" w:rsidP="00B253F8">
                <w:pPr>
                  <w:rPr>
                    <w:rFonts w:asciiTheme="majorHAnsi" w:hAnsiTheme="majorHAnsi"/>
                    <w:sz w:val="20"/>
                    <w:szCs w:val="20"/>
                  </w:rPr>
                </w:pPr>
                <w:r w:rsidRPr="002C1C4A">
                  <w:rPr>
                    <w:rFonts w:asciiTheme="majorHAnsi" w:hAnsiTheme="majorHAnsi"/>
                    <w:sz w:val="20"/>
                    <w:szCs w:val="20"/>
                  </w:rPr>
                  <w:t xml:space="preserve">Use of problems, lectures, and case studies to determine </w:t>
                </w:r>
                <w:r>
                  <w:rPr>
                    <w:rFonts w:asciiTheme="majorHAnsi" w:hAnsiTheme="majorHAnsi"/>
                    <w:sz w:val="20"/>
                    <w:szCs w:val="20"/>
                  </w:rPr>
                  <w:t xml:space="preserve">and build </w:t>
                </w:r>
                <w:r w:rsidRPr="002C1C4A">
                  <w:rPr>
                    <w:rFonts w:asciiTheme="majorHAnsi" w:hAnsiTheme="majorHAnsi"/>
                    <w:sz w:val="20"/>
                    <w:szCs w:val="20"/>
                  </w:rPr>
                  <w:t xml:space="preserve">the </w:t>
                </w:r>
                <w:r>
                  <w:rPr>
                    <w:rFonts w:asciiTheme="majorHAnsi" w:hAnsiTheme="majorHAnsi"/>
                    <w:sz w:val="20"/>
                    <w:szCs w:val="20"/>
                  </w:rPr>
                  <w:t xml:space="preserve">appropriate financial models for the business problem and </w:t>
                </w:r>
                <w:r w:rsidRPr="002C1C4A">
                  <w:rPr>
                    <w:rFonts w:asciiTheme="majorHAnsi" w:hAnsiTheme="majorHAnsi"/>
                    <w:sz w:val="20"/>
                    <w:szCs w:val="20"/>
                  </w:rPr>
                  <w:t>produce baseline and dynamic outputs in response to changes in real world scenarios</w:t>
                </w:r>
                <w:r>
                  <w:rPr>
                    <w:rFonts w:asciiTheme="majorHAnsi" w:hAnsiTheme="majorHAnsi"/>
                    <w:sz w:val="20"/>
                    <w:szCs w:val="20"/>
                  </w:rPr>
                  <w:t>.</w:t>
                </w:r>
                <w:r w:rsidRPr="002C1C4A">
                  <w:rPr>
                    <w:rFonts w:asciiTheme="majorHAnsi" w:hAnsiTheme="majorHAnsi"/>
                    <w:sz w:val="20"/>
                    <w:szCs w:val="20"/>
                  </w:rPr>
                  <w:t xml:space="preserve"> </w:t>
                </w: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commentRangeStart w:id="2"/>
        <w:tc>
          <w:tcPr>
            <w:tcW w:w="7428" w:type="dxa"/>
          </w:tcPr>
          <w:p w:rsidR="0033156D" w:rsidRPr="002B453A" w:rsidRDefault="00AC723C" w:rsidP="00DA3759">
            <w:pPr>
              <w:rPr>
                <w:rFonts w:asciiTheme="majorHAnsi" w:hAnsiTheme="majorHAnsi"/>
                <w:sz w:val="20"/>
                <w:szCs w:val="20"/>
              </w:rPr>
            </w:pPr>
            <w:sdt>
              <w:sdtPr>
                <w:rPr>
                  <w:rFonts w:asciiTheme="majorHAnsi" w:hAnsiTheme="majorHAnsi"/>
                  <w:sz w:val="20"/>
                  <w:szCs w:val="20"/>
                </w:rPr>
                <w:id w:val="632677303"/>
                <w:text/>
              </w:sdtPr>
              <w:sdtEndPr/>
              <w:sdtContent>
                <w:r w:rsidR="0033156D">
                  <w:rPr>
                    <w:rFonts w:asciiTheme="majorHAnsi" w:hAnsiTheme="majorHAnsi"/>
                    <w:sz w:val="20"/>
                    <w:szCs w:val="20"/>
                  </w:rPr>
                  <w:t>Direct measurement through problems and case studies.</w:t>
                </w:r>
              </w:sdtContent>
            </w:sdt>
            <w:r w:rsidR="0033156D" w:rsidRPr="002B453A">
              <w:rPr>
                <w:rFonts w:asciiTheme="majorHAnsi" w:hAnsiTheme="majorHAnsi"/>
                <w:sz w:val="20"/>
                <w:szCs w:val="20"/>
              </w:rPr>
              <w:t xml:space="preserve"> </w:t>
            </w:r>
            <w:r w:rsidR="0033156D" w:rsidRPr="002C1C4A">
              <w:rPr>
                <w:rFonts w:asciiTheme="majorHAnsi" w:hAnsiTheme="majorHAnsi"/>
                <w:sz w:val="20"/>
                <w:szCs w:val="20"/>
              </w:rPr>
              <w:t>Ability to choose and build financial models that produce baseline and dynamic outputs in response to changes in real world scenarios</w:t>
            </w:r>
            <w:commentRangeEnd w:id="2"/>
            <w:r w:rsidR="0067629F">
              <w:rPr>
                <w:rStyle w:val="CommentReference"/>
              </w:rPr>
              <w:commentReference w:id="2"/>
            </w:r>
            <w:r w:rsidR="00DA3759">
              <w:rPr>
                <w:rFonts w:asciiTheme="majorHAnsi" w:hAnsiTheme="majorHAnsi"/>
                <w:sz w:val="20"/>
                <w:szCs w:val="20"/>
              </w:rPr>
              <w:t xml:space="preserve">. </w:t>
            </w:r>
            <w:sdt>
              <w:sdtPr>
                <w:rPr>
                  <w:rFonts w:asciiTheme="majorHAnsi" w:hAnsiTheme="majorHAnsi"/>
                  <w:sz w:val="20"/>
                  <w:szCs w:val="20"/>
                </w:rPr>
                <w:id w:val="-1481296850"/>
              </w:sdtPr>
              <w:sdtEndPr/>
              <w:sdtContent>
                <w:r w:rsidR="00DA3759">
                  <w:rPr>
                    <w:rFonts w:asciiTheme="majorHAnsi" w:hAnsiTheme="majorHAnsi"/>
                    <w:sz w:val="20"/>
                    <w:szCs w:val="20"/>
                  </w:rPr>
                  <w:t>The desired level of learning is in-depth learning.</w:t>
                </w:r>
              </w:sdtContent>
            </w:sdt>
          </w:p>
        </w:tc>
      </w:tr>
    </w:tbl>
    <w:p w:rsidR="0033156D" w:rsidRDefault="0033156D" w:rsidP="0033156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3156D" w:rsidRPr="002B453A" w:rsidTr="00B253F8">
        <w:tc>
          <w:tcPr>
            <w:tcW w:w="2148" w:type="dxa"/>
          </w:tcPr>
          <w:p w:rsidR="0033156D" w:rsidRPr="002B453A" w:rsidRDefault="0033156D" w:rsidP="00B253F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33156D" w:rsidRPr="002B453A" w:rsidRDefault="0033156D" w:rsidP="00B253F8">
            <w:pPr>
              <w:rPr>
                <w:rFonts w:asciiTheme="majorHAnsi" w:hAnsiTheme="majorHAnsi"/>
                <w:sz w:val="20"/>
                <w:szCs w:val="20"/>
              </w:rPr>
            </w:pPr>
          </w:p>
        </w:tc>
        <w:sdt>
          <w:sdtPr>
            <w:rPr>
              <w:rFonts w:asciiTheme="majorHAnsi" w:hAnsiTheme="majorHAnsi"/>
              <w:sz w:val="20"/>
              <w:szCs w:val="20"/>
            </w:rPr>
            <w:id w:val="-1407906846"/>
          </w:sdtPr>
          <w:sdtEndPr/>
          <w:sdtContent>
            <w:tc>
              <w:tcPr>
                <w:tcW w:w="7428" w:type="dxa"/>
              </w:tcPr>
              <w:p w:rsidR="0033156D" w:rsidRPr="00395383" w:rsidRDefault="00DA3759" w:rsidP="00DA3759">
                <w:pPr>
                  <w:rPr>
                    <w:rFonts w:asciiTheme="majorHAnsi" w:hAnsiTheme="majorHAnsi"/>
                    <w:sz w:val="20"/>
                    <w:szCs w:val="20"/>
                  </w:rPr>
                </w:pPr>
                <w:r>
                  <w:rPr>
                    <w:rFonts w:asciiTheme="majorHAnsi" w:hAnsiTheme="majorHAnsi"/>
                    <w:sz w:val="20"/>
                    <w:szCs w:val="20"/>
                  </w:rPr>
                  <w:t>Model financial problems and propose alternative solutions</w:t>
                </w:r>
              </w:p>
            </w:tc>
          </w:sdtContent>
        </w:sdt>
      </w:tr>
      <w:tr w:rsidR="0033156D" w:rsidRPr="002B453A" w:rsidTr="00B253F8">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53369712"/>
          </w:sdtPr>
          <w:sdtEndPr/>
          <w:sdtContent>
            <w:tc>
              <w:tcPr>
                <w:tcW w:w="7428" w:type="dxa"/>
              </w:tcPr>
              <w:p w:rsidR="0033156D" w:rsidRPr="002B453A" w:rsidRDefault="0033156D" w:rsidP="00B253F8">
                <w:pPr>
                  <w:rPr>
                    <w:rFonts w:asciiTheme="majorHAnsi" w:hAnsiTheme="majorHAnsi"/>
                    <w:sz w:val="20"/>
                    <w:szCs w:val="20"/>
                  </w:rPr>
                </w:pPr>
                <w:r w:rsidRPr="002C1C4A">
                  <w:rPr>
                    <w:rFonts w:asciiTheme="majorHAnsi" w:hAnsiTheme="majorHAnsi"/>
                    <w:sz w:val="20"/>
                    <w:szCs w:val="20"/>
                  </w:rPr>
                  <w:t xml:space="preserve">Use of problems, lectures, and case studies to </w:t>
                </w:r>
                <w:r>
                  <w:rPr>
                    <w:rFonts w:asciiTheme="majorHAnsi" w:hAnsiTheme="majorHAnsi"/>
                    <w:sz w:val="20"/>
                    <w:szCs w:val="20"/>
                  </w:rPr>
                  <w:t xml:space="preserve">analyze the outputs from financial models for the business problem, </w:t>
                </w:r>
                <w:r w:rsidRPr="002C1C4A">
                  <w:rPr>
                    <w:rFonts w:asciiTheme="majorHAnsi" w:hAnsiTheme="majorHAnsi"/>
                    <w:sz w:val="20"/>
                    <w:szCs w:val="20"/>
                  </w:rPr>
                  <w:t>conduct sensitivity/scenario/simulation analysis and make recommendations</w:t>
                </w:r>
                <w:r>
                  <w:rPr>
                    <w:rFonts w:asciiTheme="majorHAnsi" w:hAnsiTheme="majorHAnsi"/>
                    <w:sz w:val="20"/>
                    <w:szCs w:val="20"/>
                  </w:rPr>
                  <w:t>.</w:t>
                </w:r>
                <w:r w:rsidRPr="002C1C4A">
                  <w:rPr>
                    <w:rFonts w:asciiTheme="majorHAnsi" w:hAnsiTheme="majorHAnsi"/>
                    <w:sz w:val="20"/>
                    <w:szCs w:val="20"/>
                  </w:rPr>
                  <w:t xml:space="preserve"> </w:t>
                </w:r>
              </w:p>
            </w:tc>
          </w:sdtContent>
        </w:sdt>
      </w:tr>
      <w:tr w:rsidR="0033156D" w:rsidRPr="002B453A" w:rsidTr="0033156D">
        <w:tc>
          <w:tcPr>
            <w:tcW w:w="2148" w:type="dxa"/>
          </w:tcPr>
          <w:p w:rsidR="0033156D" w:rsidRPr="002B453A" w:rsidRDefault="0033156D" w:rsidP="00B253F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commentRangeStart w:id="3"/>
        <w:tc>
          <w:tcPr>
            <w:tcW w:w="7428" w:type="dxa"/>
          </w:tcPr>
          <w:p w:rsidR="0033156D" w:rsidRPr="002B453A" w:rsidRDefault="00AC723C" w:rsidP="00E771A4">
            <w:pPr>
              <w:rPr>
                <w:rFonts w:asciiTheme="majorHAnsi" w:hAnsiTheme="majorHAnsi"/>
                <w:sz w:val="20"/>
                <w:szCs w:val="20"/>
              </w:rPr>
            </w:pPr>
            <w:sdt>
              <w:sdtPr>
                <w:rPr>
                  <w:rFonts w:asciiTheme="majorHAnsi" w:hAnsiTheme="majorHAnsi"/>
                  <w:sz w:val="20"/>
                  <w:szCs w:val="20"/>
                </w:rPr>
                <w:id w:val="481516756"/>
                <w:text/>
              </w:sdtPr>
              <w:sdtEndPr/>
              <w:sdtContent>
                <w:r w:rsidR="0033156D">
                  <w:rPr>
                    <w:rFonts w:asciiTheme="majorHAnsi" w:hAnsiTheme="majorHAnsi"/>
                    <w:sz w:val="20"/>
                    <w:szCs w:val="20"/>
                  </w:rPr>
                  <w:t>Direct measurement through problems and case studies.</w:t>
                </w:r>
              </w:sdtContent>
            </w:sdt>
            <w:r w:rsidR="0033156D" w:rsidRPr="002B453A">
              <w:rPr>
                <w:rFonts w:asciiTheme="majorHAnsi" w:hAnsiTheme="majorHAnsi"/>
                <w:sz w:val="20"/>
                <w:szCs w:val="20"/>
              </w:rPr>
              <w:t xml:space="preserve"> </w:t>
            </w:r>
            <w:r w:rsidR="0033156D" w:rsidRPr="002C1C4A">
              <w:rPr>
                <w:rFonts w:asciiTheme="majorHAnsi" w:hAnsiTheme="majorHAnsi"/>
                <w:sz w:val="20"/>
                <w:szCs w:val="20"/>
              </w:rPr>
              <w:t>Ability to analyze the outputs, conduct sensitivi</w:t>
            </w:r>
            <w:r w:rsidR="00DA3759">
              <w:rPr>
                <w:rFonts w:asciiTheme="majorHAnsi" w:hAnsiTheme="majorHAnsi"/>
                <w:sz w:val="20"/>
                <w:szCs w:val="20"/>
              </w:rPr>
              <w:t>ty/scenario/simulation analysis</w:t>
            </w:r>
            <w:r w:rsidR="0033156D" w:rsidRPr="002C1C4A">
              <w:rPr>
                <w:rFonts w:asciiTheme="majorHAnsi" w:hAnsiTheme="majorHAnsi"/>
                <w:sz w:val="20"/>
                <w:szCs w:val="20"/>
              </w:rPr>
              <w:t xml:space="preserve"> and make recommendations</w:t>
            </w:r>
            <w:commentRangeEnd w:id="3"/>
            <w:r w:rsidR="0067629F">
              <w:rPr>
                <w:rStyle w:val="CommentReference"/>
              </w:rPr>
              <w:commentReference w:id="3"/>
            </w:r>
            <w:r w:rsidR="00DA3759">
              <w:rPr>
                <w:rFonts w:asciiTheme="majorHAnsi" w:hAnsiTheme="majorHAnsi"/>
                <w:sz w:val="20"/>
                <w:szCs w:val="20"/>
              </w:rPr>
              <w:t xml:space="preserve">. </w:t>
            </w:r>
            <w:sdt>
              <w:sdtPr>
                <w:rPr>
                  <w:rFonts w:asciiTheme="majorHAnsi" w:hAnsiTheme="majorHAnsi"/>
                  <w:sz w:val="20"/>
                  <w:szCs w:val="20"/>
                </w:rPr>
                <w:id w:val="-212740803"/>
              </w:sdtPr>
              <w:sdtEndPr/>
              <w:sdtContent>
                <w:r w:rsidR="00E771A4">
                  <w:rPr>
                    <w:rFonts w:asciiTheme="majorHAnsi" w:hAnsiTheme="majorHAnsi"/>
                    <w:sz w:val="20"/>
                    <w:szCs w:val="20"/>
                  </w:rPr>
                  <w:t>The desired level of learning is in-depth learning.</w:t>
                </w:r>
              </w:sdtContent>
            </w:sdt>
          </w:p>
        </w:tc>
      </w:tr>
    </w:tbl>
    <w:p w:rsidR="00895557" w:rsidRPr="008426D1" w:rsidRDefault="0033156D" w:rsidP="00B81518">
      <w:pPr>
        <w:tabs>
          <w:tab w:val="left" w:pos="360"/>
          <w:tab w:val="left" w:pos="810"/>
        </w:tabs>
        <w:spacing w:after="0"/>
        <w:rPr>
          <w:rFonts w:asciiTheme="majorHAnsi" w:hAnsiTheme="majorHAnsi" w:cs="Arial"/>
          <w:sz w:val="20"/>
          <w:szCs w:val="20"/>
        </w:rPr>
      </w:pPr>
      <w:r w:rsidRPr="008426D1">
        <w:rPr>
          <w:rFonts w:asciiTheme="majorHAnsi" w:hAnsiTheme="majorHAnsi" w:cs="Arial"/>
          <w:i/>
          <w:sz w:val="20"/>
          <w:szCs w:val="20"/>
        </w:rPr>
        <w:t xml:space="preserve"> (Repeat if needed for additional outcomes)</w:t>
      </w:r>
      <w:r w:rsidR="00895557"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61F4F2E" wp14:editId="2A2D99D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E51124" w:rsidRDefault="00E51124" w:rsidP="00B81518">
      <w:pPr>
        <w:tabs>
          <w:tab w:val="left" w:pos="360"/>
          <w:tab w:val="left" w:pos="720"/>
        </w:tabs>
        <w:spacing w:after="0" w:line="240" w:lineRule="auto"/>
        <w:rPr>
          <w:rFonts w:asciiTheme="majorHAnsi" w:hAnsiTheme="majorHAnsi"/>
          <w:sz w:val="18"/>
          <w:szCs w:val="18"/>
        </w:rPr>
      </w:pPr>
    </w:p>
    <w:p w:rsidR="00E51124" w:rsidRDefault="00E51124">
      <w:pPr>
        <w:rPr>
          <w:rFonts w:asciiTheme="majorHAnsi" w:hAnsiTheme="majorHAnsi"/>
          <w:sz w:val="18"/>
          <w:szCs w:val="18"/>
        </w:rPr>
      </w:pPr>
      <w:r>
        <w:rPr>
          <w:rFonts w:asciiTheme="majorHAnsi" w:hAnsiTheme="majorHAnsi"/>
          <w:sz w:val="18"/>
          <w:szCs w:val="18"/>
        </w:rPr>
        <w:br w:type="page"/>
      </w:r>
    </w:p>
    <w:p w:rsidR="007227F4" w:rsidRPr="008426D1" w:rsidRDefault="00750AF6" w:rsidP="00B8151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B81518" w:rsidRDefault="00B81518" w:rsidP="00661D25">
          <w:pPr>
            <w:tabs>
              <w:tab w:val="left" w:pos="360"/>
              <w:tab w:val="left" w:pos="720"/>
            </w:tabs>
            <w:spacing w:after="0" w:line="240" w:lineRule="auto"/>
          </w:pPr>
          <w:r>
            <w:t xml:space="preserve">Finance (FIN) </w:t>
          </w:r>
        </w:p>
        <w:p w:rsidR="00B81518" w:rsidRDefault="00B81518" w:rsidP="00661D25">
          <w:pPr>
            <w:tabs>
              <w:tab w:val="left" w:pos="360"/>
              <w:tab w:val="left" w:pos="720"/>
            </w:tabs>
            <w:spacing w:after="0" w:line="240" w:lineRule="auto"/>
          </w:pPr>
          <w:proofErr w:type="gramStart"/>
          <w:r>
            <w:t>FIN 2013.</w:t>
          </w:r>
          <w:proofErr w:type="gramEnd"/>
          <w:r>
            <w:t xml:space="preserve"> Personal Asset Management Financial assets as vehicles for saving for the future, investments in combinations of assets to meet financial objectives, and how the financial objectives will change over the life span of the investor. Fall, </w:t>
          </w:r>
          <w:proofErr w:type="gramStart"/>
          <w:r>
            <w:t>Spring</w:t>
          </w:r>
          <w:proofErr w:type="gramEnd"/>
          <w:r>
            <w:t xml:space="preserve">. </w:t>
          </w:r>
        </w:p>
        <w:p w:rsidR="00B81518" w:rsidRDefault="00B81518" w:rsidP="00661D25">
          <w:pPr>
            <w:tabs>
              <w:tab w:val="left" w:pos="360"/>
              <w:tab w:val="left" w:pos="720"/>
            </w:tabs>
            <w:spacing w:after="0" w:line="240" w:lineRule="auto"/>
          </w:pPr>
          <w:proofErr w:type="gramStart"/>
          <w:r>
            <w:t>FIN 3713.</w:t>
          </w:r>
          <w:proofErr w:type="gramEnd"/>
          <w:r>
            <w:t xml:space="preserve"> Business Finance</w:t>
          </w:r>
          <w:r>
            <w:t> </w:t>
          </w:r>
          <w:r>
            <w:t> </w:t>
          </w:r>
          <w:r>
            <w:t xml:space="preserve">Legal forms of American business organization, policies, methods, and institutions involved in financing business. The principles of financial management will be studied with emphasis on the corporation, including cash flows, securities, financial structures, expansion, and acquisitions. </w:t>
          </w:r>
          <w:proofErr w:type="gramStart"/>
          <w:r>
            <w:t>Prerequisite, ACCT 2133 or 2023.</w:t>
          </w:r>
          <w:proofErr w:type="gramEnd"/>
          <w:r>
            <w:t xml:space="preserve"> Fall, </w:t>
          </w:r>
          <w:proofErr w:type="gramStart"/>
          <w:r>
            <w:t>Spring</w:t>
          </w:r>
          <w:proofErr w:type="gramEnd"/>
          <w:r>
            <w:t xml:space="preserve">, Summer. </w:t>
          </w:r>
        </w:p>
        <w:p w:rsidR="00B81518" w:rsidRDefault="00B81518" w:rsidP="00661D25">
          <w:pPr>
            <w:tabs>
              <w:tab w:val="left" w:pos="360"/>
              <w:tab w:val="left" w:pos="720"/>
            </w:tabs>
            <w:spacing w:after="0" w:line="240" w:lineRule="auto"/>
          </w:pPr>
        </w:p>
        <w:sdt>
          <w:sdtPr>
            <w:rPr>
              <w:rFonts w:ascii="Times New Roman" w:hAnsi="Times New Roman" w:cs="Times New Roman"/>
              <w:b/>
              <w:i/>
              <w:color w:val="548DD4" w:themeColor="text2" w:themeTint="99"/>
              <w:sz w:val="28"/>
              <w:szCs w:val="24"/>
            </w:rPr>
            <w:id w:val="2003004431"/>
          </w:sdtPr>
          <w:sdtEndPr/>
          <w:sdtContent>
            <w:p w:rsidR="00B81518" w:rsidRPr="00B81518" w:rsidRDefault="00B81518" w:rsidP="00B8151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B81518">
                <w:rPr>
                  <w:rFonts w:ascii="Times New Roman" w:hAnsi="Times New Roman" w:cs="Times New Roman"/>
                  <w:b/>
                  <w:i/>
                  <w:color w:val="548DD4" w:themeColor="text2" w:themeTint="99"/>
                  <w:sz w:val="28"/>
                  <w:szCs w:val="24"/>
                </w:rPr>
                <w:t>FIN3723 Financial Analytics and Modeling</w:t>
              </w:r>
            </w:p>
            <w:p w:rsidR="00B81518" w:rsidRPr="00B81518" w:rsidRDefault="008F0B9D" w:rsidP="00661D25">
              <w:pPr>
                <w:tabs>
                  <w:tab w:val="left" w:pos="360"/>
                  <w:tab w:val="left" w:pos="720"/>
                </w:tabs>
                <w:spacing w:after="0" w:line="240" w:lineRule="auto"/>
                <w:rPr>
                  <w:rFonts w:ascii="Times New Roman" w:hAnsi="Times New Roman" w:cs="Times New Roman"/>
                  <w:b/>
                  <w:i/>
                  <w:color w:val="548DD4" w:themeColor="text2" w:themeTint="99"/>
                  <w:sz w:val="28"/>
                  <w:szCs w:val="24"/>
                </w:rPr>
              </w:pPr>
              <w:proofErr w:type="gramStart"/>
              <w:r>
                <w:rPr>
                  <w:rFonts w:ascii="Times New Roman" w:hAnsi="Times New Roman" w:cs="Times New Roman"/>
                  <w:b/>
                  <w:i/>
                  <w:color w:val="548DD4" w:themeColor="text2" w:themeTint="99"/>
                  <w:sz w:val="28"/>
                  <w:szCs w:val="24"/>
                </w:rPr>
                <w:t>F</w:t>
              </w:r>
              <w:r w:rsidR="00B81518" w:rsidRPr="00B81518">
                <w:rPr>
                  <w:rFonts w:ascii="Times New Roman" w:hAnsi="Times New Roman" w:cs="Times New Roman"/>
                  <w:b/>
                  <w:i/>
                  <w:color w:val="548DD4" w:themeColor="text2" w:themeTint="99"/>
                  <w:sz w:val="28"/>
                  <w:szCs w:val="24"/>
                </w:rPr>
                <w:t>undamental techniques and best practices for financial analysis and modeling.</w:t>
              </w:r>
              <w:proofErr w:type="gramEnd"/>
              <w:r w:rsidR="00B81518" w:rsidRPr="00B81518">
                <w:rPr>
                  <w:rFonts w:ascii="Times New Roman" w:hAnsi="Times New Roman" w:cs="Times New Roman"/>
                  <w:b/>
                  <w:i/>
                  <w:color w:val="548DD4" w:themeColor="text2" w:themeTint="99"/>
                  <w:sz w:val="28"/>
                  <w:szCs w:val="24"/>
                </w:rPr>
                <w:t xml:space="preserve"> </w:t>
              </w:r>
              <w:proofErr w:type="gramStart"/>
              <w:r w:rsidR="00B81518" w:rsidRPr="00B81518">
                <w:rPr>
                  <w:rFonts w:ascii="Times New Roman" w:hAnsi="Times New Roman" w:cs="Times New Roman"/>
                  <w:b/>
                  <w:i/>
                  <w:color w:val="548DD4" w:themeColor="text2" w:themeTint="99"/>
                  <w:sz w:val="28"/>
                  <w:szCs w:val="24"/>
                </w:rPr>
                <w:t>Prerequisites,</w:t>
              </w:r>
              <w:proofErr w:type="gramEnd"/>
              <w:r w:rsidR="00B81518" w:rsidRPr="00B81518">
                <w:rPr>
                  <w:rFonts w:ascii="Times New Roman" w:hAnsi="Times New Roman" w:cs="Times New Roman"/>
                  <w:b/>
                  <w:i/>
                  <w:color w:val="548DD4" w:themeColor="text2" w:themeTint="99"/>
                  <w:sz w:val="28"/>
                  <w:szCs w:val="24"/>
                </w:rPr>
                <w:t xml:space="preserve"> FIN 3713.</w:t>
              </w:r>
              <w:r w:rsidR="00B81518">
                <w:rPr>
                  <w:rFonts w:ascii="Times New Roman" w:hAnsi="Times New Roman" w:cs="Times New Roman"/>
                  <w:b/>
                  <w:i/>
                  <w:color w:val="548DD4" w:themeColor="text2" w:themeTint="99"/>
                  <w:sz w:val="28"/>
                  <w:szCs w:val="24"/>
                </w:rPr>
                <w:t xml:space="preserve"> Fall, </w:t>
              </w:r>
              <w:proofErr w:type="gramStart"/>
              <w:r w:rsidR="00B81518">
                <w:rPr>
                  <w:rFonts w:ascii="Times New Roman" w:hAnsi="Times New Roman" w:cs="Times New Roman"/>
                  <w:b/>
                  <w:i/>
                  <w:color w:val="548DD4" w:themeColor="text2" w:themeTint="99"/>
                  <w:sz w:val="28"/>
                  <w:szCs w:val="24"/>
                </w:rPr>
                <w:t>Spring</w:t>
              </w:r>
              <w:proofErr w:type="gramEnd"/>
              <w:r w:rsidR="00B81518">
                <w:rPr>
                  <w:rFonts w:ascii="Times New Roman" w:hAnsi="Times New Roman" w:cs="Times New Roman"/>
                  <w:b/>
                  <w:i/>
                  <w:color w:val="548DD4" w:themeColor="text2" w:themeTint="99"/>
                  <w:sz w:val="28"/>
                  <w:szCs w:val="24"/>
                </w:rPr>
                <w:t>.</w:t>
              </w:r>
            </w:p>
          </w:sdtContent>
        </w:sdt>
        <w:p w:rsidR="00B81518" w:rsidRDefault="00B81518" w:rsidP="00661D25">
          <w:pPr>
            <w:tabs>
              <w:tab w:val="left" w:pos="360"/>
              <w:tab w:val="left" w:pos="720"/>
            </w:tabs>
            <w:spacing w:after="0" w:line="240" w:lineRule="auto"/>
          </w:pPr>
        </w:p>
        <w:p w:rsidR="00B81518" w:rsidRDefault="00B81518" w:rsidP="00661D25">
          <w:pPr>
            <w:tabs>
              <w:tab w:val="left" w:pos="360"/>
              <w:tab w:val="left" w:pos="720"/>
            </w:tabs>
            <w:spacing w:after="0" w:line="240" w:lineRule="auto"/>
          </w:pPr>
          <w:proofErr w:type="gramStart"/>
          <w:r>
            <w:t>FIN 3733.</w:t>
          </w:r>
          <w:proofErr w:type="gramEnd"/>
          <w:r>
            <w:t xml:space="preserve"> Personal Finance Concerned with management of the personal financial resources of the individual and the family. </w:t>
          </w:r>
          <w:proofErr w:type="gramStart"/>
          <w:r>
            <w:t>Provides guidance for consumer purchasing and credit, personal insurance, taxation, investing, estate planning, and social security.</w:t>
          </w:r>
          <w:proofErr w:type="gramEnd"/>
          <w:r>
            <w:t xml:space="preserve"> </w:t>
          </w:r>
          <w:proofErr w:type="gramStart"/>
          <w:r>
            <w:t>Designed for non-business majors, course counts only as a free elective, except where required in major.</w:t>
          </w:r>
          <w:proofErr w:type="gramEnd"/>
          <w:r>
            <w:t xml:space="preserve"> </w:t>
          </w:r>
          <w:proofErr w:type="gramStart"/>
          <w:r>
            <w:t>Demand.</w:t>
          </w:r>
          <w:proofErr w:type="gramEnd"/>
          <w:r>
            <w:t xml:space="preserve"> </w:t>
          </w:r>
        </w:p>
        <w:p w:rsidR="00B81518" w:rsidRDefault="00B81518" w:rsidP="00661D25">
          <w:pPr>
            <w:tabs>
              <w:tab w:val="left" w:pos="360"/>
              <w:tab w:val="left" w:pos="720"/>
            </w:tabs>
            <w:spacing w:after="0" w:line="240" w:lineRule="auto"/>
          </w:pPr>
          <w:proofErr w:type="gramStart"/>
          <w:r>
            <w:t>FIN 3763.</w:t>
          </w:r>
          <w:proofErr w:type="gramEnd"/>
          <w:r>
            <w:t xml:space="preserve"> Financial Institutions and Markets </w:t>
          </w:r>
          <w:proofErr w:type="gramStart"/>
          <w:r>
            <w:t>An</w:t>
          </w:r>
          <w:proofErr w:type="gramEnd"/>
          <w:r>
            <w:t xml:space="preserve"> in depth study of financial institutions such as banks, savings and loans, insurance companies and financial markets. Primary emphasis will be on depository institutions. </w:t>
          </w:r>
          <w:proofErr w:type="gramStart"/>
          <w:r>
            <w:t>Prerequisite, FIN 3713.</w:t>
          </w:r>
          <w:proofErr w:type="gramEnd"/>
          <w:r>
            <w:t xml:space="preserve"> Fall, </w:t>
          </w:r>
          <w:proofErr w:type="gramStart"/>
          <w:r>
            <w:t>Spring</w:t>
          </w:r>
          <w:proofErr w:type="gramEnd"/>
          <w:r>
            <w:t xml:space="preserve">. </w:t>
          </w:r>
        </w:p>
        <w:p w:rsidR="00B81518" w:rsidRDefault="00B81518" w:rsidP="00661D25">
          <w:pPr>
            <w:tabs>
              <w:tab w:val="left" w:pos="360"/>
              <w:tab w:val="left" w:pos="720"/>
            </w:tabs>
            <w:spacing w:after="0" w:line="240" w:lineRule="auto"/>
          </w:pPr>
          <w:proofErr w:type="gramStart"/>
          <w:r>
            <w:t>FIN 3773.</w:t>
          </w:r>
          <w:proofErr w:type="gramEnd"/>
          <w:r>
            <w:t xml:space="preserve"> Financial Risk Management </w:t>
          </w:r>
          <w:proofErr w:type="gramStart"/>
          <w:r>
            <w:t>An</w:t>
          </w:r>
          <w:proofErr w:type="gramEnd"/>
          <w:r>
            <w:t xml:space="preserve"> in depth study of financial risks facing banks, such risks as those arising from fixed income and foreign exchange investments will be covered. Fall. </w:t>
          </w:r>
        </w:p>
        <w:p w:rsidR="00B81518" w:rsidRDefault="00B81518" w:rsidP="00661D25">
          <w:pPr>
            <w:tabs>
              <w:tab w:val="left" w:pos="360"/>
              <w:tab w:val="left" w:pos="720"/>
            </w:tabs>
            <w:spacing w:after="0" w:line="240" w:lineRule="auto"/>
          </w:pPr>
          <w:proofErr w:type="gramStart"/>
          <w:r>
            <w:t>FIN 3813.</w:t>
          </w:r>
          <w:proofErr w:type="gramEnd"/>
          <w:r>
            <w:t xml:space="preserve"> </w:t>
          </w:r>
          <w:proofErr w:type="gramStart"/>
          <w:r>
            <w:t>International Financial Management and Banking</w:t>
          </w:r>
          <w:r>
            <w:t> </w:t>
          </w:r>
          <w:r>
            <w:t> </w:t>
          </w:r>
          <w:r>
            <w:t>Study of financial concepts and issues in banking as they relate to business decisions in a global economy.</w:t>
          </w:r>
          <w:proofErr w:type="gramEnd"/>
          <w:r>
            <w:t xml:space="preserve"> </w:t>
          </w:r>
          <w:proofErr w:type="gramStart"/>
          <w:r>
            <w:t>Demand.</w:t>
          </w:r>
          <w:proofErr w:type="gramEnd"/>
          <w:r>
            <w:t xml:space="preserve"> </w:t>
          </w:r>
        </w:p>
        <w:p w:rsidR="00E51124" w:rsidRDefault="00E51124" w:rsidP="00661D25">
          <w:pPr>
            <w:tabs>
              <w:tab w:val="left" w:pos="360"/>
              <w:tab w:val="left" w:pos="720"/>
            </w:tabs>
            <w:spacing w:after="0" w:line="240" w:lineRule="auto"/>
          </w:pPr>
          <w:proofErr w:type="gramStart"/>
          <w:r>
            <w:t>FIN 4013.</w:t>
          </w:r>
          <w:proofErr w:type="gramEnd"/>
          <w:r>
            <w:t xml:space="preserve"> Financial Wealth Management The application of financial planning topics to realistic scenarios and case studies involving personal and small business financial planning. </w:t>
          </w:r>
          <w:proofErr w:type="gramStart"/>
          <w:r>
            <w:t>Prerequisites,</w:t>
          </w:r>
          <w:proofErr w:type="gramEnd"/>
          <w:r>
            <w:t xml:space="preserve"> FIN 2013 or 4723. </w:t>
          </w:r>
          <w:proofErr w:type="spellStart"/>
          <w:proofErr w:type="gramStart"/>
          <w:r>
            <w:t>Corequisites</w:t>
          </w:r>
          <w:proofErr w:type="spellEnd"/>
          <w:r>
            <w:t>, ACCT 4013, ACCT 4163, and LAW 4043.</w:t>
          </w:r>
          <w:proofErr w:type="gramEnd"/>
          <w:r>
            <w:t xml:space="preserve"> </w:t>
          </w:r>
          <w:proofErr w:type="gramStart"/>
          <w:r>
            <w:t>Spring.</w:t>
          </w:r>
          <w:proofErr w:type="gramEnd"/>
          <w:r>
            <w:t xml:space="preserve"> </w:t>
          </w:r>
        </w:p>
        <w:p w:rsidR="00E51124" w:rsidRDefault="00E51124" w:rsidP="00661D25">
          <w:pPr>
            <w:tabs>
              <w:tab w:val="left" w:pos="360"/>
              <w:tab w:val="left" w:pos="720"/>
            </w:tabs>
            <w:spacing w:after="0" w:line="240" w:lineRule="auto"/>
          </w:pPr>
          <w:proofErr w:type="gramStart"/>
          <w:r>
            <w:t>FIN 4293.</w:t>
          </w:r>
          <w:proofErr w:type="gramEnd"/>
          <w:r>
            <w:t xml:space="preserve"> New Venture Financing Introduction to the dynamic challenges facing new business ventures in securing financial backing to support growth and development. Venture </w:t>
          </w:r>
          <w:proofErr w:type="gramStart"/>
          <w:r>
            <w:t>capital,</w:t>
          </w:r>
          <w:proofErr w:type="gramEnd"/>
          <w:r>
            <w:t xml:space="preserve"> internally generated funding and external sources of funding will be discussed along with debt and equity financing. </w:t>
          </w:r>
          <w:proofErr w:type="gramStart"/>
          <w:r>
            <w:t>Demand.</w:t>
          </w:r>
          <w:proofErr w:type="gramEnd"/>
          <w:r>
            <w:t xml:space="preserve"> </w:t>
          </w:r>
        </w:p>
        <w:p w:rsidR="00E51124" w:rsidRDefault="00E51124" w:rsidP="00661D25">
          <w:pPr>
            <w:tabs>
              <w:tab w:val="left" w:pos="360"/>
              <w:tab w:val="left" w:pos="720"/>
            </w:tabs>
            <w:spacing w:after="0" w:line="240" w:lineRule="auto"/>
          </w:pPr>
          <w:proofErr w:type="gramStart"/>
          <w:r>
            <w:t>FIN 4723.</w:t>
          </w:r>
          <w:proofErr w:type="gramEnd"/>
          <w:r>
            <w:t xml:space="preserve"> </w:t>
          </w:r>
          <w:proofErr w:type="gramStart"/>
          <w:r>
            <w:t>Investments Security investment, the tools of investment analysis, the formulation of investment policy and the role of the individual investor in the economy.</w:t>
          </w:r>
          <w:proofErr w:type="gramEnd"/>
          <w:r>
            <w:t xml:space="preserve"> </w:t>
          </w:r>
          <w:proofErr w:type="gramStart"/>
          <w:r>
            <w:t>Prerequisite, FIN 3713.</w:t>
          </w:r>
          <w:proofErr w:type="gramEnd"/>
          <w:r>
            <w:t xml:space="preserve"> Fall, </w:t>
          </w:r>
          <w:proofErr w:type="gramStart"/>
          <w:r>
            <w:t>Spring</w:t>
          </w:r>
          <w:proofErr w:type="gramEnd"/>
          <w:r>
            <w:t xml:space="preserve">. </w:t>
          </w:r>
        </w:p>
        <w:p w:rsidR="00E51124" w:rsidRDefault="00E51124" w:rsidP="00661D25">
          <w:pPr>
            <w:tabs>
              <w:tab w:val="left" w:pos="360"/>
              <w:tab w:val="left" w:pos="720"/>
            </w:tabs>
            <w:spacing w:after="0" w:line="240" w:lineRule="auto"/>
          </w:pPr>
          <w:proofErr w:type="gramStart"/>
          <w:r>
            <w:t>FIN 4743.</w:t>
          </w:r>
          <w:proofErr w:type="gramEnd"/>
          <w:r>
            <w:t xml:space="preserve"> Managerial Finance 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w:t>
          </w:r>
          <w:proofErr w:type="gramStart"/>
          <w:r>
            <w:t>Prerequisite, FIN 3713.</w:t>
          </w:r>
          <w:proofErr w:type="gramEnd"/>
          <w:r>
            <w:t xml:space="preserve"> </w:t>
          </w:r>
          <w:proofErr w:type="gramStart"/>
          <w:r>
            <w:t>Spring.</w:t>
          </w:r>
          <w:proofErr w:type="gramEnd"/>
          <w:r>
            <w:t xml:space="preserve"> </w:t>
          </w:r>
        </w:p>
        <w:p w:rsidR="00E51124" w:rsidRDefault="00E51124" w:rsidP="00661D25">
          <w:pPr>
            <w:tabs>
              <w:tab w:val="left" w:pos="360"/>
              <w:tab w:val="left" w:pos="720"/>
            </w:tabs>
            <w:spacing w:after="0" w:line="240" w:lineRule="auto"/>
          </w:pPr>
          <w:proofErr w:type="gramStart"/>
          <w:r>
            <w:t>FIN 4753.</w:t>
          </w:r>
          <w:proofErr w:type="gramEnd"/>
          <w:r>
            <w:t xml:space="preserve"> Capital Management</w:t>
          </w:r>
          <w:r>
            <w:t> </w:t>
          </w:r>
          <w:r>
            <w:t> </w:t>
          </w:r>
          <w:r>
            <w:t xml:space="preserve">Analysis of the management aspects relating to the inflows and outflows of permanent capital in business enterprises. </w:t>
          </w:r>
          <w:proofErr w:type="gramStart"/>
          <w:r>
            <w:t>Examines the management of long-term assets, long-term credit, equity and internal financing.</w:t>
          </w:r>
          <w:proofErr w:type="gramEnd"/>
          <w:r>
            <w:t xml:space="preserve"> </w:t>
          </w:r>
          <w:proofErr w:type="gramStart"/>
          <w:r>
            <w:t>Corporate expansion including mergers, acquisitions, corporate reorganization, and bankruptcies.</w:t>
          </w:r>
          <w:proofErr w:type="gramEnd"/>
          <w:r>
            <w:t xml:space="preserve"> Prerequisite: FIN 3713. Fall, </w:t>
          </w:r>
          <w:proofErr w:type="gramStart"/>
          <w:r>
            <w:t>Spring</w:t>
          </w:r>
          <w:proofErr w:type="gramEnd"/>
          <w:r>
            <w:t xml:space="preserve">. </w:t>
          </w:r>
        </w:p>
        <w:p w:rsidR="00E51124" w:rsidRDefault="00E51124" w:rsidP="00661D25">
          <w:pPr>
            <w:tabs>
              <w:tab w:val="left" w:pos="360"/>
              <w:tab w:val="left" w:pos="720"/>
            </w:tabs>
            <w:spacing w:after="0" w:line="240" w:lineRule="auto"/>
          </w:pPr>
          <w:proofErr w:type="gramStart"/>
          <w:r>
            <w:t>FIN 4763.</w:t>
          </w:r>
          <w:proofErr w:type="gramEnd"/>
          <w:r>
            <w:t xml:space="preserve"> Bank Management Principles used in the management of commercial banks, relating to loans, credit analysis, security portfolios, analysis and interpretations of Federal Reserve regulations and publications. </w:t>
          </w:r>
          <w:proofErr w:type="gramStart"/>
          <w:r>
            <w:t>Prerequisite, FIN 3713.</w:t>
          </w:r>
          <w:proofErr w:type="gramEnd"/>
          <w:r>
            <w:t xml:space="preserve"> Fall. </w:t>
          </w:r>
        </w:p>
        <w:p w:rsidR="00E51124" w:rsidRDefault="00E51124" w:rsidP="00661D25">
          <w:pPr>
            <w:tabs>
              <w:tab w:val="left" w:pos="360"/>
              <w:tab w:val="left" w:pos="720"/>
            </w:tabs>
            <w:spacing w:after="0" w:line="240" w:lineRule="auto"/>
          </w:pPr>
          <w:proofErr w:type="gramStart"/>
          <w:r>
            <w:t>FIN 4773.</w:t>
          </w:r>
          <w:proofErr w:type="gramEnd"/>
          <w:r>
            <w:t xml:space="preserve"> </w:t>
          </w:r>
          <w:proofErr w:type="gramStart"/>
          <w:r>
            <w:t>Advanced Bank Management Applications of financial management techniques to ban management decisions through experiential learning opportunities.</w:t>
          </w:r>
          <w:proofErr w:type="gramEnd"/>
          <w:r>
            <w:t xml:space="preserve"> Computer based analysis, simulations, and written and oral presentations. </w:t>
          </w:r>
          <w:proofErr w:type="gramStart"/>
          <w:r>
            <w:t>Prerequisite, FIN 4763.</w:t>
          </w:r>
          <w:proofErr w:type="gramEnd"/>
          <w:r>
            <w:t xml:space="preserve"> </w:t>
          </w:r>
          <w:proofErr w:type="gramStart"/>
          <w:r>
            <w:t>Spring.</w:t>
          </w:r>
          <w:proofErr w:type="gramEnd"/>
          <w:r>
            <w:t xml:space="preserve"> </w:t>
          </w:r>
        </w:p>
        <w:p w:rsidR="00E51124" w:rsidRDefault="00E51124" w:rsidP="00661D25">
          <w:pPr>
            <w:tabs>
              <w:tab w:val="left" w:pos="360"/>
              <w:tab w:val="left" w:pos="720"/>
            </w:tabs>
            <w:spacing w:after="0" w:line="240" w:lineRule="auto"/>
          </w:pPr>
          <w:proofErr w:type="gramStart"/>
          <w:r>
            <w:t>FIN 4783.</w:t>
          </w:r>
          <w:proofErr w:type="gramEnd"/>
          <w:r>
            <w:t xml:space="preserve"> Internship in Bank Management Supervised work experience with bank management in an appropriate banking environment. To earn intern credit, each student is expected to spend six to eight hours per week for 15 weeks or the equivalent at the bank. Prerequisites, Junior or </w:t>
          </w:r>
          <w:proofErr w:type="gramStart"/>
          <w:r>
            <w:t>Senior</w:t>
          </w:r>
          <w:proofErr w:type="gramEnd"/>
          <w:r>
            <w:t xml:space="preserve"> standing is required. Fall, </w:t>
          </w:r>
          <w:proofErr w:type="gramStart"/>
          <w:r>
            <w:t>Spring</w:t>
          </w:r>
          <w:proofErr w:type="gramEnd"/>
          <w:r>
            <w:t xml:space="preserve">, Summer. </w:t>
          </w:r>
        </w:p>
        <w:p w:rsidR="00E51124" w:rsidRDefault="00E51124" w:rsidP="00661D25">
          <w:pPr>
            <w:tabs>
              <w:tab w:val="left" w:pos="360"/>
              <w:tab w:val="left" w:pos="720"/>
            </w:tabs>
            <w:spacing w:after="0" w:line="240" w:lineRule="auto"/>
          </w:pPr>
          <w:proofErr w:type="gramStart"/>
          <w:r>
            <w:t>FIN 489V.</w:t>
          </w:r>
          <w:proofErr w:type="gramEnd"/>
          <w:r>
            <w:t xml:space="preserve"> Special Problems in Finance</w:t>
          </w:r>
          <w:r>
            <w:t> </w:t>
          </w:r>
          <w:r>
            <w:t> </w:t>
          </w:r>
          <w:r>
            <w:t xml:space="preserve">Individual problems in finance arranged in consultation with the instructor. </w:t>
          </w:r>
          <w:proofErr w:type="gramStart"/>
          <w:r>
            <w:t>Must be approved by department chair.</w:t>
          </w:r>
          <w:proofErr w:type="gramEnd"/>
          <w:r>
            <w:t xml:space="preserve"> Fall, </w:t>
          </w:r>
          <w:proofErr w:type="gramStart"/>
          <w:r>
            <w:t>Spring</w:t>
          </w:r>
          <w:proofErr w:type="gramEnd"/>
          <w:r>
            <w:t>, Summer.</w:t>
          </w:r>
        </w:p>
        <w:p w:rsidR="00661D25" w:rsidRPr="008426D1" w:rsidRDefault="00AC723C"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mmer Deprow" w:date="2016-04-07T13:54:00Z" w:initials="SD">
    <w:p w:rsidR="0067629F" w:rsidRDefault="0067629F">
      <w:pPr>
        <w:pStyle w:val="CommentText"/>
      </w:pPr>
      <w:r>
        <w:rPr>
          <w:rStyle w:val="CommentReference"/>
        </w:rPr>
        <w:annotationRef/>
      </w:r>
      <w:r>
        <w:t xml:space="preserve">What is the desired level of learning? </w:t>
      </w:r>
    </w:p>
  </w:comment>
  <w:comment w:id="2" w:author="Summer Deprow" w:date="2016-04-07T13:55:00Z" w:initials="SD">
    <w:p w:rsidR="0067629F" w:rsidRDefault="0067629F">
      <w:pPr>
        <w:pStyle w:val="CommentText"/>
      </w:pPr>
      <w:r>
        <w:rPr>
          <w:rStyle w:val="CommentReference"/>
        </w:rPr>
        <w:annotationRef/>
      </w:r>
      <w:r>
        <w:t>See comment #11</w:t>
      </w:r>
    </w:p>
  </w:comment>
  <w:comment w:id="3" w:author="Summer Deprow" w:date="2016-04-07T13:55:00Z" w:initials="SD">
    <w:p w:rsidR="0067629F" w:rsidRDefault="0067629F">
      <w:pPr>
        <w:pStyle w:val="CommentText"/>
      </w:pPr>
      <w:r>
        <w:rPr>
          <w:rStyle w:val="CommentReference"/>
        </w:rPr>
        <w:annotationRef/>
      </w:r>
      <w:r>
        <w:t>See comment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D402C5" w15:done="0"/>
  <w15:commentEx w15:paraId="3F7B404B" w15:done="0"/>
  <w15:commentEx w15:paraId="765E59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5F" w:rsidRDefault="009F385F" w:rsidP="00AF3758">
      <w:pPr>
        <w:spacing w:after="0" w:line="240" w:lineRule="auto"/>
      </w:pPr>
      <w:r>
        <w:separator/>
      </w:r>
    </w:p>
  </w:endnote>
  <w:endnote w:type="continuationSeparator" w:id="0">
    <w:p w:rsidR="009F385F" w:rsidRDefault="009F38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23C">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5F" w:rsidRDefault="009F385F" w:rsidP="00AF3758">
      <w:pPr>
        <w:spacing w:after="0" w:line="240" w:lineRule="auto"/>
      </w:pPr>
      <w:r>
        <w:separator/>
      </w:r>
    </w:p>
  </w:footnote>
  <w:footnote w:type="continuationSeparator" w:id="0">
    <w:p w:rsidR="009F385F" w:rsidRDefault="009F385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11119"/>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201E"/>
    <w:rsid w:val="002E3BD5"/>
    <w:rsid w:val="002E3FD4"/>
    <w:rsid w:val="0031339E"/>
    <w:rsid w:val="0033156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629F"/>
    <w:rsid w:val="00677A48"/>
    <w:rsid w:val="00691664"/>
    <w:rsid w:val="006B52C0"/>
    <w:rsid w:val="006C0168"/>
    <w:rsid w:val="006D0246"/>
    <w:rsid w:val="006E6117"/>
    <w:rsid w:val="00707894"/>
    <w:rsid w:val="00712045"/>
    <w:rsid w:val="007227F4"/>
    <w:rsid w:val="0072342E"/>
    <w:rsid w:val="0073025F"/>
    <w:rsid w:val="0073125A"/>
    <w:rsid w:val="00750AF6"/>
    <w:rsid w:val="007A06B9"/>
    <w:rsid w:val="007D371A"/>
    <w:rsid w:val="0083170D"/>
    <w:rsid w:val="008426D1"/>
    <w:rsid w:val="008663CA"/>
    <w:rsid w:val="00895557"/>
    <w:rsid w:val="008C703B"/>
    <w:rsid w:val="008E6C1C"/>
    <w:rsid w:val="008F0B9D"/>
    <w:rsid w:val="00903AB9"/>
    <w:rsid w:val="009053D1"/>
    <w:rsid w:val="00916FCA"/>
    <w:rsid w:val="00962018"/>
    <w:rsid w:val="00982459"/>
    <w:rsid w:val="00983ADC"/>
    <w:rsid w:val="00984490"/>
    <w:rsid w:val="009A529F"/>
    <w:rsid w:val="009F385F"/>
    <w:rsid w:val="00A01035"/>
    <w:rsid w:val="00A0329C"/>
    <w:rsid w:val="00A16BB1"/>
    <w:rsid w:val="00A5089E"/>
    <w:rsid w:val="00A56D36"/>
    <w:rsid w:val="00A966C5"/>
    <w:rsid w:val="00AA702B"/>
    <w:rsid w:val="00AB5523"/>
    <w:rsid w:val="00AC723C"/>
    <w:rsid w:val="00AF3758"/>
    <w:rsid w:val="00AF3C6A"/>
    <w:rsid w:val="00AF68E8"/>
    <w:rsid w:val="00B054E5"/>
    <w:rsid w:val="00B134C2"/>
    <w:rsid w:val="00B1628A"/>
    <w:rsid w:val="00B35368"/>
    <w:rsid w:val="00B46334"/>
    <w:rsid w:val="00B5613F"/>
    <w:rsid w:val="00B6203D"/>
    <w:rsid w:val="00B71755"/>
    <w:rsid w:val="00B723A8"/>
    <w:rsid w:val="00B81518"/>
    <w:rsid w:val="00B86002"/>
    <w:rsid w:val="00B97755"/>
    <w:rsid w:val="00BD623D"/>
    <w:rsid w:val="00BE069E"/>
    <w:rsid w:val="00BF6FF6"/>
    <w:rsid w:val="00C002F9"/>
    <w:rsid w:val="00C12816"/>
    <w:rsid w:val="00C12977"/>
    <w:rsid w:val="00C14E97"/>
    <w:rsid w:val="00C23120"/>
    <w:rsid w:val="00C23CC7"/>
    <w:rsid w:val="00C334FF"/>
    <w:rsid w:val="00C55BB9"/>
    <w:rsid w:val="00C60A91"/>
    <w:rsid w:val="00C80773"/>
    <w:rsid w:val="00CA0679"/>
    <w:rsid w:val="00CA269E"/>
    <w:rsid w:val="00CA7C7C"/>
    <w:rsid w:val="00CB2125"/>
    <w:rsid w:val="00CB4B5A"/>
    <w:rsid w:val="00CC6C15"/>
    <w:rsid w:val="00CE093F"/>
    <w:rsid w:val="00CE6F34"/>
    <w:rsid w:val="00D0686A"/>
    <w:rsid w:val="00D20B84"/>
    <w:rsid w:val="00D51205"/>
    <w:rsid w:val="00D57716"/>
    <w:rsid w:val="00D67AC4"/>
    <w:rsid w:val="00D979DD"/>
    <w:rsid w:val="00DA3759"/>
    <w:rsid w:val="00DC7114"/>
    <w:rsid w:val="00E322A3"/>
    <w:rsid w:val="00E41F8D"/>
    <w:rsid w:val="00E45868"/>
    <w:rsid w:val="00E51124"/>
    <w:rsid w:val="00E5406F"/>
    <w:rsid w:val="00E771A4"/>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7629F"/>
    <w:rPr>
      <w:sz w:val="18"/>
      <w:szCs w:val="18"/>
    </w:rPr>
  </w:style>
  <w:style w:type="paragraph" w:styleId="CommentText">
    <w:name w:val="annotation text"/>
    <w:basedOn w:val="Normal"/>
    <w:link w:val="CommentTextChar"/>
    <w:uiPriority w:val="99"/>
    <w:semiHidden/>
    <w:unhideWhenUsed/>
    <w:rsid w:val="0067629F"/>
    <w:pPr>
      <w:spacing w:line="240" w:lineRule="auto"/>
    </w:pPr>
    <w:rPr>
      <w:sz w:val="24"/>
      <w:szCs w:val="24"/>
    </w:rPr>
  </w:style>
  <w:style w:type="character" w:customStyle="1" w:styleId="CommentTextChar">
    <w:name w:val="Comment Text Char"/>
    <w:basedOn w:val="DefaultParagraphFont"/>
    <w:link w:val="CommentText"/>
    <w:uiPriority w:val="99"/>
    <w:semiHidden/>
    <w:rsid w:val="0067629F"/>
    <w:rPr>
      <w:sz w:val="24"/>
      <w:szCs w:val="24"/>
    </w:rPr>
  </w:style>
  <w:style w:type="paragraph" w:styleId="CommentSubject">
    <w:name w:val="annotation subject"/>
    <w:basedOn w:val="CommentText"/>
    <w:next w:val="CommentText"/>
    <w:link w:val="CommentSubjectChar"/>
    <w:uiPriority w:val="99"/>
    <w:semiHidden/>
    <w:unhideWhenUsed/>
    <w:rsid w:val="0067629F"/>
    <w:rPr>
      <w:b/>
      <w:bCs/>
      <w:sz w:val="20"/>
      <w:szCs w:val="20"/>
    </w:rPr>
  </w:style>
  <w:style w:type="character" w:customStyle="1" w:styleId="CommentSubjectChar">
    <w:name w:val="Comment Subject Char"/>
    <w:basedOn w:val="CommentTextChar"/>
    <w:link w:val="CommentSubject"/>
    <w:uiPriority w:val="99"/>
    <w:semiHidden/>
    <w:rsid w:val="006762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7629F"/>
    <w:rPr>
      <w:sz w:val="18"/>
      <w:szCs w:val="18"/>
    </w:rPr>
  </w:style>
  <w:style w:type="paragraph" w:styleId="CommentText">
    <w:name w:val="annotation text"/>
    <w:basedOn w:val="Normal"/>
    <w:link w:val="CommentTextChar"/>
    <w:uiPriority w:val="99"/>
    <w:semiHidden/>
    <w:unhideWhenUsed/>
    <w:rsid w:val="0067629F"/>
    <w:pPr>
      <w:spacing w:line="240" w:lineRule="auto"/>
    </w:pPr>
    <w:rPr>
      <w:sz w:val="24"/>
      <w:szCs w:val="24"/>
    </w:rPr>
  </w:style>
  <w:style w:type="character" w:customStyle="1" w:styleId="CommentTextChar">
    <w:name w:val="Comment Text Char"/>
    <w:basedOn w:val="DefaultParagraphFont"/>
    <w:link w:val="CommentText"/>
    <w:uiPriority w:val="99"/>
    <w:semiHidden/>
    <w:rsid w:val="0067629F"/>
    <w:rPr>
      <w:sz w:val="24"/>
      <w:szCs w:val="24"/>
    </w:rPr>
  </w:style>
  <w:style w:type="paragraph" w:styleId="CommentSubject">
    <w:name w:val="annotation subject"/>
    <w:basedOn w:val="CommentText"/>
    <w:next w:val="CommentText"/>
    <w:link w:val="CommentSubjectChar"/>
    <w:uiPriority w:val="99"/>
    <w:semiHidden/>
    <w:unhideWhenUsed/>
    <w:rsid w:val="0067629F"/>
    <w:rPr>
      <w:b/>
      <w:bCs/>
      <w:sz w:val="20"/>
      <w:szCs w:val="20"/>
    </w:rPr>
  </w:style>
  <w:style w:type="character" w:customStyle="1" w:styleId="CommentSubjectChar">
    <w:name w:val="Comment Subject Char"/>
    <w:basedOn w:val="CommentTextChar"/>
    <w:link w:val="CommentSubject"/>
    <w:uiPriority w:val="99"/>
    <w:semiHidden/>
    <w:rsid w:val="00676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xhu@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E23302C7094AB6AD4880D99C2B3DEE"/>
        <w:category>
          <w:name w:val="General"/>
          <w:gallery w:val="placeholder"/>
        </w:category>
        <w:types>
          <w:type w:val="bbPlcHdr"/>
        </w:types>
        <w:behaviors>
          <w:behavior w:val="content"/>
        </w:behaviors>
        <w:guid w:val="{4A46D011-C96A-4DC0-B076-9EC93AEACB98}"/>
      </w:docPartPr>
      <w:docPartBody>
        <w:p w:rsidR="00C25F5E" w:rsidRDefault="00A2411C" w:rsidP="00A2411C">
          <w:pPr>
            <w:pStyle w:val="AEE23302C7094AB6AD4880D99C2B3DEE"/>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94492"/>
    <w:rsid w:val="00414F9E"/>
    <w:rsid w:val="00436B57"/>
    <w:rsid w:val="004E1A75"/>
    <w:rsid w:val="00576003"/>
    <w:rsid w:val="00587536"/>
    <w:rsid w:val="005D53C5"/>
    <w:rsid w:val="005D5D2F"/>
    <w:rsid w:val="00623293"/>
    <w:rsid w:val="00654E35"/>
    <w:rsid w:val="006C3910"/>
    <w:rsid w:val="008822A5"/>
    <w:rsid w:val="00891F77"/>
    <w:rsid w:val="009D439F"/>
    <w:rsid w:val="00A20583"/>
    <w:rsid w:val="00A2411C"/>
    <w:rsid w:val="00A52FDC"/>
    <w:rsid w:val="00AD5D56"/>
    <w:rsid w:val="00B2559E"/>
    <w:rsid w:val="00B46AFF"/>
    <w:rsid w:val="00B72454"/>
    <w:rsid w:val="00BA0596"/>
    <w:rsid w:val="00BC1E33"/>
    <w:rsid w:val="00BE0E7B"/>
    <w:rsid w:val="00C25F5E"/>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AEE23302C7094AB6AD4880D99C2B3DEE">
    <w:name w:val="AEE23302C7094AB6AD4880D99C2B3DEE"/>
    <w:rsid w:val="00A2411C"/>
    <w:pPr>
      <w:spacing w:after="160" w:line="259" w:lineRule="auto"/>
    </w:pPr>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AEE23302C7094AB6AD4880D99C2B3DEE">
    <w:name w:val="AEE23302C7094AB6AD4880D99C2B3DEE"/>
    <w:rsid w:val="00A2411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5580-FB2E-403F-89BF-0B69B992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Luna Unnold</cp:lastModifiedBy>
  <cp:revision>3</cp:revision>
  <cp:lastPrinted>2015-01-29T22:33:00Z</cp:lastPrinted>
  <dcterms:created xsi:type="dcterms:W3CDTF">2016-04-08T02:56:00Z</dcterms:created>
  <dcterms:modified xsi:type="dcterms:W3CDTF">2016-04-08T18:11:00Z</dcterms:modified>
</cp:coreProperties>
</file>